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6F5" w14:textId="2767E2F1" w:rsidR="0026199B" w:rsidRDefault="0026199B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THIS AGREEMENT DATED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 xml:space="preserve">THE ___________ </w:t>
      </w:r>
      <w:r>
        <w:rPr>
          <w:rFonts w:ascii="Calibri"/>
          <w:b/>
          <w:color w:val="000000"/>
          <w:spacing w:val="-1"/>
        </w:rPr>
        <w:t>day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of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___________ 2022</w:t>
      </w:r>
    </w:p>
    <w:p w14:paraId="1AC1657C" w14:textId="64A76FAC" w:rsidR="0026199B" w:rsidRDefault="0026199B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</w:p>
    <w:p w14:paraId="73E04CEA" w14:textId="77777777" w:rsidR="00F44DCF" w:rsidRDefault="00F44DCF" w:rsidP="00F44DCF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</w:p>
    <w:p w14:paraId="6C140FC4" w14:textId="7EBB5607" w:rsidR="009E3A6F" w:rsidRPr="0026199B" w:rsidRDefault="0026199B" w:rsidP="00F44DCF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 w:rsidRPr="0026199B">
        <w:rPr>
          <w:b/>
          <w:bCs/>
        </w:rPr>
        <w:t>PARTIES:</w:t>
      </w:r>
    </w:p>
    <w:p w14:paraId="2588368D" w14:textId="4FF11DE1" w:rsidR="0026199B" w:rsidRDefault="0026199B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  <w:r>
        <w:rPr>
          <w:rFonts w:ascii="Calibri"/>
          <w:color w:val="000000"/>
        </w:rPr>
        <w:t>1.</w:t>
      </w:r>
      <w:r>
        <w:rPr>
          <w:rFonts w:ascii="Calibri"/>
          <w:color w:val="000000"/>
          <w:spacing w:val="143"/>
        </w:rPr>
        <w:t xml:space="preserve"> </w:t>
      </w:r>
      <w:r w:rsidR="00A0267A">
        <w:rPr>
          <w:rFonts w:ascii="Calibri"/>
          <w:b/>
          <w:color w:val="000000"/>
        </w:rPr>
        <w:t xml:space="preserve">CANAVAN BYRNE , on behalf of clients selling their businesses </w:t>
      </w:r>
      <w:r>
        <w:rPr>
          <w:rFonts w:ascii="Calibri"/>
          <w:color w:val="000000"/>
        </w:rPr>
        <w:t xml:space="preserve">(hereinafter called </w:t>
      </w:r>
      <w:r>
        <w:rPr>
          <w:rFonts w:ascii="Calibri" w:hAnsi="Calibri" w:cs="Calibri"/>
          <w:color w:val="000000"/>
        </w:rPr>
        <w:t>‘the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 w:hAnsi="Calibri" w:cs="Calibri"/>
          <w:color w:val="000000"/>
        </w:rPr>
        <w:t>’</w:t>
      </w:r>
      <w:r>
        <w:rPr>
          <w:rFonts w:ascii="Calibri"/>
          <w:color w:val="000000"/>
        </w:rPr>
        <w:t>);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and</w:t>
      </w:r>
    </w:p>
    <w:p w14:paraId="75A18AD3" w14:textId="5485FE4F" w:rsidR="0026199B" w:rsidRDefault="0026199B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/>
        <w:rPr>
          <w:rFonts w:ascii="Calibri" w:hAnsi="Calibri" w:cs="Calibri"/>
          <w:color w:val="000000"/>
        </w:rPr>
      </w:pPr>
      <w:r>
        <w:rPr>
          <w:rFonts w:ascii="Calibri"/>
          <w:color w:val="000000"/>
        </w:rPr>
        <w:t>2.</w:t>
      </w:r>
      <w:r>
        <w:rPr>
          <w:rFonts w:ascii="Calibri"/>
          <w:color w:val="000000"/>
          <w:spacing w:val="143"/>
        </w:rPr>
        <w:t xml:space="preserve"> </w:t>
      </w:r>
      <w:r w:rsidR="00A0267A">
        <w:rPr>
          <w:rFonts w:ascii="Calibri"/>
          <w:b/>
          <w:color w:val="000000"/>
        </w:rPr>
        <w:t>_______________________________</w:t>
      </w:r>
      <w:r>
        <w:rPr>
          <w:rFonts w:ascii="Calibri"/>
          <w:color w:val="000000"/>
        </w:rPr>
        <w:t>(hereinafter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called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‘the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 w:hAnsi="Calibri" w:cs="Calibri"/>
          <w:color w:val="000000"/>
        </w:rPr>
        <w:t>’)</w:t>
      </w:r>
    </w:p>
    <w:p w14:paraId="7A5635F4" w14:textId="77777777" w:rsidR="003D7F00" w:rsidRDefault="003D7F00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</w:p>
    <w:p w14:paraId="5BFD10D9" w14:textId="3D3631CE" w:rsidR="003D7F00" w:rsidRDefault="00E203B0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17257" wp14:editId="652716DC">
                <wp:simplePos x="0" y="0"/>
                <wp:positionH relativeFrom="column">
                  <wp:posOffset>1432560</wp:posOffset>
                </wp:positionH>
                <wp:positionV relativeFrom="paragraph">
                  <wp:posOffset>128270</wp:posOffset>
                </wp:positionV>
                <wp:extent cx="2400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498C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0.1pt" to="301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3D7F00">
        <w:rPr>
          <w:b/>
          <w:bCs/>
        </w:rPr>
        <w:t>Proper</w:t>
      </w:r>
      <w:r w:rsidR="00A75980">
        <w:rPr>
          <w:b/>
          <w:bCs/>
        </w:rPr>
        <w:t xml:space="preserve">ty Interested In </w:t>
      </w:r>
      <w:r w:rsidR="003D7F00" w:rsidRPr="0026199B">
        <w:rPr>
          <w:b/>
          <w:bCs/>
        </w:rPr>
        <w:t>:</w:t>
      </w:r>
    </w:p>
    <w:p w14:paraId="5AEF0850" w14:textId="77777777" w:rsidR="00A75980" w:rsidRDefault="00A75980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</w:p>
    <w:p w14:paraId="7BADBD25" w14:textId="39CF9540" w:rsidR="00A75980" w:rsidRDefault="00365C9B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13BDB" wp14:editId="7E08976E">
                <wp:simplePos x="0" y="0"/>
                <wp:positionH relativeFrom="column">
                  <wp:posOffset>946784</wp:posOffset>
                </wp:positionH>
                <wp:positionV relativeFrom="paragraph">
                  <wp:posOffset>130810</wp:posOffset>
                </wp:positionV>
                <wp:extent cx="2581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80AF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0.3pt" to="277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A75980">
        <w:rPr>
          <w:b/>
          <w:bCs/>
        </w:rPr>
        <w:t>Email Address:</w:t>
      </w:r>
    </w:p>
    <w:p w14:paraId="115E09CB" w14:textId="77777777" w:rsidR="00A75980" w:rsidRDefault="00A75980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</w:p>
    <w:p w14:paraId="2909F6E7" w14:textId="09E9A1B5" w:rsidR="00A75980" w:rsidRPr="0026199B" w:rsidRDefault="00365C9B" w:rsidP="003D7F00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09811" wp14:editId="0B3E8EE0">
                <wp:simplePos x="0" y="0"/>
                <wp:positionH relativeFrom="column">
                  <wp:posOffset>984885</wp:posOffset>
                </wp:positionH>
                <wp:positionV relativeFrom="paragraph">
                  <wp:posOffset>114300</wp:posOffset>
                </wp:positionV>
                <wp:extent cx="25812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79930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9pt" to="280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A75980">
        <w:rPr>
          <w:b/>
          <w:bCs/>
        </w:rPr>
        <w:t>Phone Number:</w:t>
      </w:r>
    </w:p>
    <w:p w14:paraId="12262243" w14:textId="7992A5A5" w:rsidR="003D7F00" w:rsidRDefault="003D7F00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</w:p>
    <w:p w14:paraId="74CAC41C" w14:textId="7EF3AF4E" w:rsidR="0026199B" w:rsidRPr="0026199B" w:rsidRDefault="0026199B" w:rsidP="00A75980">
      <w:pPr>
        <w:tabs>
          <w:tab w:val="left" w:pos="1134"/>
        </w:tabs>
        <w:spacing w:before="0" w:after="0" w:line="268" w:lineRule="exact"/>
        <w:rPr>
          <w:b/>
          <w:bCs/>
        </w:rPr>
      </w:pPr>
      <w:r>
        <w:rPr>
          <w:b/>
          <w:bCs/>
        </w:rPr>
        <w:t>BACKGROUND</w:t>
      </w:r>
      <w:r w:rsidRPr="0026199B">
        <w:rPr>
          <w:b/>
          <w:bCs/>
        </w:rPr>
        <w:t>:</w:t>
      </w:r>
    </w:p>
    <w:p w14:paraId="3CCF3902" w14:textId="7EACC33E" w:rsidR="0026199B" w:rsidRDefault="00F44DCF" w:rsidP="00A0267A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</w:pPr>
      <w:r>
        <w:rPr>
          <w:rFonts w:ascii="Calibri"/>
          <w:color w:val="000000"/>
        </w:rPr>
        <w:tab/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102"/>
        </w:rPr>
        <w:t xml:space="preserve"> </w:t>
      </w:r>
      <w:r w:rsidR="00262FA0">
        <w:rPr>
          <w:rFonts w:ascii="Calibri"/>
          <w:color w:val="000000"/>
        </w:rPr>
        <w:t>Disclosers</w:t>
      </w:r>
      <w:r w:rsidR="00262FA0">
        <w:rPr>
          <w:rFonts w:ascii="Calibri"/>
          <w:color w:val="000000"/>
          <w:spacing w:val="102"/>
        </w:rPr>
        <w:t xml:space="preserve"> </w:t>
      </w:r>
      <w:r w:rsidR="00262FA0">
        <w:rPr>
          <w:rFonts w:ascii="Calibri"/>
          <w:color w:val="000000"/>
        </w:rPr>
        <w:t>wish</w:t>
      </w:r>
      <w:r w:rsidR="00262FA0">
        <w:rPr>
          <w:rFonts w:ascii="Calibri"/>
          <w:color w:val="000000"/>
          <w:spacing w:val="104"/>
        </w:rPr>
        <w:t xml:space="preserve"> </w:t>
      </w:r>
      <w:r w:rsidR="00262FA0">
        <w:rPr>
          <w:rFonts w:ascii="Calibri"/>
          <w:color w:val="000000"/>
          <w:spacing w:val="1"/>
        </w:rPr>
        <w:t>to</w:t>
      </w:r>
      <w:r w:rsidR="00262FA0">
        <w:rPr>
          <w:rFonts w:ascii="Calibri"/>
          <w:color w:val="000000"/>
          <w:spacing w:val="102"/>
        </w:rPr>
        <w:t xml:space="preserve"> </w:t>
      </w:r>
      <w:r w:rsidR="00262FA0">
        <w:rPr>
          <w:rFonts w:ascii="Calibri"/>
          <w:color w:val="000000"/>
        </w:rPr>
        <w:t>disclose</w:t>
      </w:r>
      <w:r w:rsidR="00262FA0">
        <w:rPr>
          <w:rFonts w:ascii="Calibri"/>
          <w:color w:val="000000"/>
          <w:spacing w:val="102"/>
        </w:rPr>
        <w:t xml:space="preserve"> </w:t>
      </w:r>
      <w:r w:rsidR="00262FA0">
        <w:rPr>
          <w:rFonts w:ascii="Calibri"/>
          <w:color w:val="000000"/>
        </w:rPr>
        <w:t>certain</w:t>
      </w:r>
      <w:r w:rsidR="00262FA0">
        <w:rPr>
          <w:rFonts w:ascii="Calibri"/>
          <w:color w:val="000000"/>
          <w:spacing w:val="101"/>
        </w:rPr>
        <w:t xml:space="preserve"> </w:t>
      </w:r>
      <w:r w:rsidR="00262FA0">
        <w:rPr>
          <w:rFonts w:ascii="Calibri"/>
          <w:color w:val="000000"/>
        </w:rPr>
        <w:t>data,</w:t>
      </w:r>
      <w:r w:rsidR="00262FA0">
        <w:rPr>
          <w:rFonts w:ascii="Calibri"/>
          <w:color w:val="000000"/>
          <w:spacing w:val="104"/>
        </w:rPr>
        <w:t xml:space="preserve"> </w:t>
      </w:r>
      <w:r w:rsidR="00262FA0">
        <w:rPr>
          <w:rFonts w:ascii="Calibri"/>
          <w:color w:val="000000"/>
        </w:rPr>
        <w:t>business</w:t>
      </w:r>
      <w:r w:rsidR="00262FA0">
        <w:rPr>
          <w:rFonts w:ascii="Calibri"/>
          <w:color w:val="000000"/>
          <w:spacing w:val="105"/>
        </w:rPr>
        <w:t xml:space="preserve"> </w:t>
      </w:r>
      <w:r w:rsidR="00262FA0">
        <w:rPr>
          <w:rFonts w:ascii="Calibri"/>
          <w:color w:val="000000"/>
        </w:rPr>
        <w:t>information</w:t>
      </w:r>
      <w:r w:rsidR="00262FA0">
        <w:rPr>
          <w:rFonts w:ascii="Calibri"/>
          <w:color w:val="000000"/>
          <w:spacing w:val="23"/>
        </w:rPr>
        <w:t xml:space="preserve"> </w:t>
      </w:r>
      <w:r w:rsidR="00262FA0">
        <w:rPr>
          <w:rFonts w:ascii="Calibri"/>
          <w:color w:val="000000"/>
        </w:rPr>
        <w:t>relating</w:t>
      </w:r>
      <w:r w:rsidR="00262FA0">
        <w:rPr>
          <w:rFonts w:ascii="Calibri"/>
          <w:color w:val="000000"/>
          <w:spacing w:val="22"/>
        </w:rPr>
        <w:t xml:space="preserve"> </w:t>
      </w:r>
      <w:r w:rsidR="00262FA0">
        <w:rPr>
          <w:rFonts w:ascii="Calibri"/>
          <w:color w:val="000000"/>
          <w:spacing w:val="-2"/>
        </w:rPr>
        <w:t>to</w:t>
      </w:r>
      <w:r w:rsidR="00262FA0">
        <w:rPr>
          <w:rFonts w:ascii="Calibri"/>
          <w:color w:val="000000"/>
          <w:spacing w:val="26"/>
        </w:rPr>
        <w:t xml:space="preserve"> </w:t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23"/>
        </w:rPr>
        <w:t xml:space="preserve"> </w:t>
      </w:r>
      <w:r w:rsidR="00262FA0">
        <w:rPr>
          <w:rFonts w:ascii="Calibri"/>
          <w:color w:val="000000"/>
        </w:rPr>
        <w:t>sale</w:t>
      </w:r>
      <w:r w:rsidR="00262FA0">
        <w:rPr>
          <w:rFonts w:ascii="Calibri"/>
          <w:color w:val="000000"/>
          <w:spacing w:val="23"/>
        </w:rPr>
        <w:t xml:space="preserve"> </w:t>
      </w:r>
      <w:r w:rsidR="00262FA0">
        <w:rPr>
          <w:rFonts w:ascii="Calibri"/>
          <w:color w:val="000000"/>
          <w:spacing w:val="2"/>
        </w:rPr>
        <w:t>of</w:t>
      </w:r>
      <w:r w:rsidR="00262FA0">
        <w:rPr>
          <w:rFonts w:ascii="Calibri"/>
          <w:color w:val="000000"/>
          <w:spacing w:val="23"/>
        </w:rPr>
        <w:t xml:space="preserve"> </w:t>
      </w:r>
      <w:r w:rsidR="00262FA0">
        <w:rPr>
          <w:rFonts w:ascii="Calibri"/>
          <w:color w:val="000000"/>
        </w:rPr>
        <w:t>business</w:t>
      </w:r>
      <w:r w:rsidR="00A0267A">
        <w:rPr>
          <w:rFonts w:ascii="Calibri"/>
          <w:color w:val="000000"/>
        </w:rPr>
        <w:t>es you have expressed interest in</w:t>
      </w:r>
      <w:r>
        <w:rPr>
          <w:rFonts w:ascii="Calibri"/>
          <w:color w:val="000000"/>
        </w:rPr>
        <w:t xml:space="preserve"> </w:t>
      </w:r>
      <w:r w:rsidR="00262FA0">
        <w:rPr>
          <w:rFonts w:ascii="Calibri"/>
          <w:color w:val="000000"/>
        </w:rPr>
        <w:t>(hereinafter</w:t>
      </w:r>
      <w:r>
        <w:rPr>
          <w:rFonts w:ascii="Calibri"/>
          <w:color w:val="000000"/>
        </w:rPr>
        <w:t xml:space="preserve"> </w:t>
      </w:r>
      <w:r w:rsidR="00262FA0">
        <w:rPr>
          <w:rFonts w:ascii="Calibri"/>
          <w:color w:val="000000"/>
        </w:rPr>
        <w:t>referred</w:t>
      </w:r>
      <w:r w:rsidR="00262FA0">
        <w:rPr>
          <w:rFonts w:ascii="Calibri"/>
          <w:color w:val="000000"/>
          <w:spacing w:val="12"/>
        </w:rPr>
        <w:t xml:space="preserve"> </w:t>
      </w:r>
      <w:r w:rsidR="00262FA0">
        <w:rPr>
          <w:rFonts w:ascii="Calibri"/>
          <w:color w:val="000000"/>
          <w:spacing w:val="-2"/>
        </w:rPr>
        <w:t>to</w:t>
      </w:r>
      <w:r w:rsidR="00262FA0">
        <w:rPr>
          <w:rFonts w:ascii="Calibri"/>
          <w:color w:val="000000"/>
          <w:spacing w:val="18"/>
        </w:rPr>
        <w:t xml:space="preserve"> </w:t>
      </w:r>
      <w:r w:rsidR="00262FA0">
        <w:rPr>
          <w:rFonts w:ascii="Calibri"/>
          <w:color w:val="000000"/>
        </w:rPr>
        <w:t>as</w:t>
      </w:r>
      <w:r w:rsidR="00262FA0">
        <w:rPr>
          <w:rFonts w:ascii="Calibri"/>
          <w:color w:val="000000"/>
          <w:spacing w:val="15"/>
        </w:rPr>
        <w:t xml:space="preserve"> </w:t>
      </w:r>
      <w:r w:rsidR="00262FA0">
        <w:rPr>
          <w:rFonts w:ascii="Calibri" w:hAnsi="Calibri" w:cs="Calibri"/>
          <w:color w:val="000000"/>
          <w:spacing w:val="-2"/>
        </w:rPr>
        <w:t>‘</w:t>
      </w:r>
      <w:r w:rsidR="00262FA0">
        <w:rPr>
          <w:rFonts w:ascii="Calibri"/>
          <w:b/>
          <w:color w:val="000000"/>
        </w:rPr>
        <w:t>the</w:t>
      </w:r>
      <w:r w:rsidR="00262FA0">
        <w:rPr>
          <w:rFonts w:ascii="Calibri"/>
          <w:b/>
          <w:color w:val="000000"/>
          <w:spacing w:val="12"/>
        </w:rPr>
        <w:t xml:space="preserve"> </w:t>
      </w:r>
      <w:r w:rsidR="00262FA0">
        <w:rPr>
          <w:rFonts w:ascii="Calibri"/>
          <w:b/>
          <w:color w:val="000000"/>
        </w:rPr>
        <w:t>Information</w:t>
      </w:r>
      <w:r w:rsidR="00262FA0">
        <w:rPr>
          <w:rFonts w:ascii="Calibri" w:hAnsi="Calibri" w:cs="Calibri"/>
          <w:b/>
          <w:color w:val="000000"/>
          <w:spacing w:val="1"/>
        </w:rPr>
        <w:t>’</w:t>
      </w:r>
      <w:r w:rsidR="00262FA0">
        <w:rPr>
          <w:rFonts w:ascii="Calibri"/>
          <w:color w:val="000000"/>
        </w:rPr>
        <w:t>)</w:t>
      </w:r>
      <w:r w:rsidR="00262FA0">
        <w:rPr>
          <w:rFonts w:ascii="Calibri"/>
          <w:color w:val="000000"/>
          <w:spacing w:val="16"/>
        </w:rPr>
        <w:t xml:space="preserve"> </w:t>
      </w:r>
      <w:r w:rsidR="00262FA0">
        <w:rPr>
          <w:rFonts w:ascii="Calibri"/>
          <w:color w:val="000000"/>
          <w:spacing w:val="-2"/>
        </w:rPr>
        <w:t>to</w:t>
      </w:r>
      <w:r w:rsidR="00262FA0">
        <w:rPr>
          <w:rFonts w:ascii="Calibri"/>
          <w:color w:val="000000"/>
          <w:spacing w:val="18"/>
        </w:rPr>
        <w:t xml:space="preserve"> </w:t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13"/>
        </w:rPr>
        <w:t xml:space="preserve"> </w:t>
      </w:r>
      <w:r w:rsidR="00262FA0">
        <w:rPr>
          <w:rFonts w:ascii="Calibri"/>
          <w:color w:val="000000"/>
        </w:rPr>
        <w:t>Recipient</w:t>
      </w:r>
      <w:r w:rsidR="00A0267A">
        <w:rPr>
          <w:rFonts w:ascii="Calibri"/>
          <w:color w:val="000000"/>
          <w:spacing w:val="14"/>
        </w:rPr>
        <w:t xml:space="preserve">. </w:t>
      </w:r>
    </w:p>
    <w:p w14:paraId="4665DD18" w14:textId="77777777" w:rsidR="00F44DCF" w:rsidRDefault="00F44DCF" w:rsidP="00F44DCF">
      <w:pPr>
        <w:tabs>
          <w:tab w:val="left" w:pos="1134"/>
        </w:tabs>
        <w:spacing w:before="0" w:after="0" w:line="268" w:lineRule="exact"/>
        <w:ind w:left="567" w:hanging="567"/>
      </w:pPr>
    </w:p>
    <w:p w14:paraId="1FDA0953" w14:textId="4AE5E8C6" w:rsidR="00262FA0" w:rsidRPr="0026199B" w:rsidRDefault="00262FA0" w:rsidP="00F44DCF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>
        <w:rPr>
          <w:b/>
          <w:bCs/>
        </w:rPr>
        <w:t>TERMS</w:t>
      </w:r>
      <w:r w:rsidRPr="0026199B">
        <w:rPr>
          <w:b/>
          <w:bCs/>
        </w:rPr>
        <w:t>:</w:t>
      </w:r>
    </w:p>
    <w:p w14:paraId="007EE9C0" w14:textId="40CE60B1" w:rsidR="00262FA0" w:rsidRPr="00262FA0" w:rsidRDefault="00262FA0" w:rsidP="00F44DCF">
      <w:pPr>
        <w:tabs>
          <w:tab w:val="left" w:pos="1134"/>
        </w:tabs>
        <w:spacing w:before="0" w:after="0" w:line="268" w:lineRule="exact"/>
        <w:ind w:left="567" w:hanging="567"/>
        <w:rPr>
          <w:b/>
          <w:bCs/>
        </w:rPr>
      </w:pPr>
      <w:r w:rsidRPr="00262FA0">
        <w:rPr>
          <w:b/>
          <w:bCs/>
        </w:rPr>
        <w:t>1.</w:t>
      </w:r>
      <w:r w:rsidRPr="00262FA0">
        <w:rPr>
          <w:b/>
          <w:bCs/>
        </w:rPr>
        <w:tab/>
        <w:t>Non-Use</w:t>
      </w:r>
    </w:p>
    <w:p w14:paraId="052BFE59" w14:textId="747C9C3C" w:rsidR="00262FA0" w:rsidRDefault="0008662E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color w:val="000000"/>
        </w:rPr>
      </w:pPr>
      <w:r>
        <w:rPr>
          <w:rFonts w:ascii="Calibri"/>
          <w:color w:val="000000"/>
        </w:rPr>
        <w:tab/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Recipient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shall not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make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  <w:spacing w:val="-1"/>
        </w:rPr>
        <w:t>any</w:t>
      </w:r>
      <w:r w:rsidR="00262FA0">
        <w:rPr>
          <w:rFonts w:ascii="Calibri"/>
          <w:color w:val="000000"/>
          <w:spacing w:val="3"/>
        </w:rPr>
        <w:t xml:space="preserve"> </w:t>
      </w:r>
      <w:r w:rsidR="00262FA0">
        <w:rPr>
          <w:rFonts w:ascii="Calibri"/>
          <w:color w:val="000000"/>
        </w:rPr>
        <w:t>commercial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  <w:spacing w:val="-1"/>
        </w:rPr>
        <w:t>use</w:t>
      </w:r>
      <w:r w:rsidR="00262FA0">
        <w:rPr>
          <w:rFonts w:ascii="Calibri"/>
          <w:color w:val="000000"/>
          <w:spacing w:val="3"/>
        </w:rPr>
        <w:t xml:space="preserve"> </w:t>
      </w:r>
      <w:r w:rsidR="00262FA0">
        <w:rPr>
          <w:rFonts w:ascii="Calibri"/>
          <w:color w:val="000000"/>
          <w:spacing w:val="1"/>
        </w:rPr>
        <w:t>of</w:t>
      </w:r>
      <w:r w:rsidR="00262FA0">
        <w:rPr>
          <w:rFonts w:ascii="Calibri"/>
          <w:color w:val="000000"/>
          <w:spacing w:val="-4"/>
        </w:rPr>
        <w:t xml:space="preserve"> </w:t>
      </w:r>
      <w:r w:rsidR="00262FA0">
        <w:rPr>
          <w:rFonts w:ascii="Calibri"/>
          <w:color w:val="000000"/>
          <w:spacing w:val="-1"/>
        </w:rPr>
        <w:t>the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</w:rPr>
        <w:t>Information or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use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  <w:spacing w:val="-1"/>
        </w:rPr>
        <w:t>the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</w:rPr>
        <w:t>Information</w:t>
      </w:r>
      <w:r>
        <w:rPr>
          <w:rFonts w:ascii="Calibri"/>
          <w:color w:val="000000"/>
        </w:rPr>
        <w:t xml:space="preserve"> </w:t>
      </w:r>
      <w:r w:rsidR="00262FA0">
        <w:rPr>
          <w:rFonts w:ascii="Calibri"/>
          <w:color w:val="000000"/>
          <w:spacing w:val="1"/>
        </w:rPr>
        <w:t>other</w:t>
      </w:r>
      <w:r w:rsidR="00262FA0">
        <w:rPr>
          <w:rFonts w:ascii="Calibri"/>
          <w:color w:val="000000"/>
          <w:spacing w:val="-2"/>
        </w:rPr>
        <w:t xml:space="preserve"> </w:t>
      </w:r>
      <w:r w:rsidR="00262FA0">
        <w:rPr>
          <w:rFonts w:ascii="Calibri"/>
          <w:color w:val="000000"/>
        </w:rPr>
        <w:t>than</w:t>
      </w:r>
      <w:r w:rsidR="00262FA0">
        <w:rPr>
          <w:rFonts w:ascii="Calibri"/>
          <w:color w:val="000000"/>
          <w:spacing w:val="-1"/>
        </w:rPr>
        <w:t xml:space="preserve"> </w:t>
      </w:r>
      <w:r w:rsidR="00262FA0">
        <w:rPr>
          <w:rFonts w:ascii="Calibri"/>
          <w:color w:val="000000"/>
          <w:spacing w:val="1"/>
        </w:rPr>
        <w:t>for</w:t>
      </w:r>
      <w:r w:rsidR="00262FA0">
        <w:rPr>
          <w:rFonts w:ascii="Calibri"/>
          <w:color w:val="000000"/>
          <w:spacing w:val="-2"/>
        </w:rPr>
        <w:t xml:space="preserve"> </w:t>
      </w:r>
      <w:r w:rsidR="00262FA0">
        <w:rPr>
          <w:rFonts w:ascii="Calibri"/>
          <w:color w:val="000000"/>
          <w:spacing w:val="-1"/>
        </w:rPr>
        <w:t>the</w:t>
      </w:r>
      <w:r w:rsidR="00262FA0">
        <w:rPr>
          <w:rFonts w:ascii="Calibri"/>
          <w:color w:val="000000"/>
        </w:rPr>
        <w:t xml:space="preserve"> Purpose,</w:t>
      </w:r>
      <w:r w:rsidR="00262FA0">
        <w:rPr>
          <w:rFonts w:ascii="Calibri"/>
          <w:color w:val="000000"/>
          <w:spacing w:val="-2"/>
        </w:rPr>
        <w:t xml:space="preserve"> </w:t>
      </w:r>
      <w:r w:rsidR="00262FA0">
        <w:rPr>
          <w:rFonts w:ascii="Calibri"/>
          <w:color w:val="000000"/>
        </w:rPr>
        <w:t>without</w:t>
      </w:r>
      <w:r w:rsidR="00262FA0">
        <w:rPr>
          <w:rFonts w:ascii="Calibri"/>
          <w:color w:val="000000"/>
          <w:spacing w:val="2"/>
        </w:rPr>
        <w:t xml:space="preserve"> </w:t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1"/>
        </w:rPr>
        <w:t xml:space="preserve"> </w:t>
      </w:r>
      <w:r w:rsidR="00262FA0">
        <w:rPr>
          <w:rFonts w:ascii="Calibri"/>
          <w:color w:val="000000"/>
        </w:rPr>
        <w:t>express prior</w:t>
      </w:r>
      <w:r w:rsidR="00262FA0">
        <w:rPr>
          <w:rFonts w:ascii="Calibri"/>
          <w:color w:val="000000"/>
          <w:spacing w:val="-1"/>
        </w:rPr>
        <w:t xml:space="preserve"> </w:t>
      </w:r>
      <w:r w:rsidR="00262FA0">
        <w:rPr>
          <w:rFonts w:ascii="Calibri"/>
          <w:color w:val="000000"/>
        </w:rPr>
        <w:t>written</w:t>
      </w:r>
      <w:r w:rsidR="00262FA0">
        <w:rPr>
          <w:rFonts w:ascii="Calibri"/>
          <w:color w:val="000000"/>
          <w:spacing w:val="-3"/>
        </w:rPr>
        <w:t xml:space="preserve"> </w:t>
      </w:r>
      <w:r w:rsidR="00262FA0">
        <w:rPr>
          <w:rFonts w:ascii="Calibri"/>
          <w:color w:val="000000"/>
        </w:rPr>
        <w:t xml:space="preserve">consent </w:t>
      </w:r>
      <w:r w:rsidR="00262FA0">
        <w:rPr>
          <w:rFonts w:ascii="Calibri"/>
          <w:color w:val="000000"/>
          <w:spacing w:val="1"/>
        </w:rPr>
        <w:t>of</w:t>
      </w:r>
      <w:r w:rsidR="00262FA0">
        <w:rPr>
          <w:rFonts w:ascii="Calibri"/>
          <w:color w:val="000000"/>
          <w:spacing w:val="-4"/>
        </w:rPr>
        <w:t xml:space="preserve"> </w:t>
      </w:r>
      <w:r w:rsidR="00262FA0">
        <w:rPr>
          <w:rFonts w:ascii="Calibri"/>
          <w:color w:val="000000"/>
        </w:rPr>
        <w:t>the</w:t>
      </w:r>
      <w:r w:rsidR="00262FA0">
        <w:rPr>
          <w:rFonts w:ascii="Calibri"/>
          <w:color w:val="000000"/>
          <w:spacing w:val="-1"/>
        </w:rPr>
        <w:t xml:space="preserve"> </w:t>
      </w:r>
      <w:r w:rsidR="00262FA0">
        <w:rPr>
          <w:rFonts w:ascii="Calibri"/>
          <w:color w:val="000000"/>
        </w:rPr>
        <w:t>Disclosers.</w:t>
      </w:r>
    </w:p>
    <w:p w14:paraId="6DBDB6EC" w14:textId="221F69F5" w:rsidR="00262FA0" w:rsidRDefault="00262FA0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color w:val="000000"/>
        </w:rPr>
      </w:pPr>
    </w:p>
    <w:p w14:paraId="2A3096F9" w14:textId="40ADC77C" w:rsidR="00262FA0" w:rsidRPr="00262FA0" w:rsidRDefault="00262FA0" w:rsidP="00F44DCF">
      <w:pPr>
        <w:widowControl w:val="0"/>
        <w:tabs>
          <w:tab w:val="left" w:pos="1134"/>
        </w:tabs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bCs/>
          <w:color w:val="000000"/>
        </w:rPr>
      </w:pPr>
      <w:r w:rsidRPr="00262FA0">
        <w:rPr>
          <w:rFonts w:ascii="Calibri"/>
          <w:b/>
          <w:bCs/>
          <w:color w:val="000000"/>
        </w:rPr>
        <w:t>2.</w:t>
      </w:r>
      <w:r w:rsidRPr="00262FA0">
        <w:rPr>
          <w:rFonts w:ascii="Calibri"/>
          <w:b/>
          <w:bCs/>
          <w:color w:val="000000"/>
        </w:rPr>
        <w:tab/>
        <w:t>Non-Disclosure</w:t>
      </w:r>
    </w:p>
    <w:p w14:paraId="6CE9DA50" w14:textId="05E008B9" w:rsidR="00262FA0" w:rsidRDefault="00262FA0" w:rsidP="00F44DCF">
      <w:pPr>
        <w:tabs>
          <w:tab w:val="left" w:pos="1134"/>
        </w:tabs>
        <w:spacing w:before="0" w:after="0" w:line="268" w:lineRule="exact"/>
        <w:ind w:left="567" w:hanging="567"/>
        <w:rPr>
          <w:rFonts w:ascii="Calibri"/>
          <w:color w:val="000000"/>
        </w:rPr>
      </w:pPr>
      <w:r>
        <w:tab/>
      </w:r>
      <w:r w:rsidRPr="00262FA0">
        <w:rPr>
          <w:b/>
          <w:bCs/>
        </w:rPr>
        <w:t>2.1</w:t>
      </w:r>
      <w:r w:rsidR="0008662E">
        <w:rPr>
          <w:b/>
          <w:bCs/>
        </w:rPr>
        <w:t>.</w:t>
      </w:r>
      <w:r>
        <w:t xml:space="preserve"> </w:t>
      </w:r>
      <w: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shall not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disclose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 xml:space="preserve">Information </w:t>
      </w:r>
      <w:r>
        <w:rPr>
          <w:rFonts w:ascii="Calibri"/>
          <w:color w:val="000000"/>
          <w:spacing w:val="-1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third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party</w:t>
      </w:r>
      <w:r w:rsidR="00F44DCF">
        <w:rPr>
          <w:rFonts w:ascii="Calibri"/>
          <w:color w:val="000000"/>
        </w:rPr>
        <w:t>.</w:t>
      </w:r>
    </w:p>
    <w:p w14:paraId="2423A0E4" w14:textId="77777777" w:rsidR="00F44DCF" w:rsidRDefault="00F44DCF" w:rsidP="00F44DCF">
      <w:pPr>
        <w:tabs>
          <w:tab w:val="left" w:pos="1134"/>
        </w:tabs>
        <w:spacing w:before="0" w:after="0" w:line="268" w:lineRule="exact"/>
        <w:ind w:left="567" w:hanging="567"/>
        <w:rPr>
          <w:rFonts w:ascii="Calibri"/>
          <w:color w:val="000000"/>
        </w:rPr>
      </w:pPr>
    </w:p>
    <w:p w14:paraId="4A890D03" w14:textId="57C9ED93" w:rsidR="00262FA0" w:rsidRDefault="00262FA0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  <w:spacing w:val="5"/>
        </w:rPr>
        <w:t>2.2.</w:t>
      </w:r>
      <w:r w:rsidR="00FB02A1">
        <w:rPr>
          <w:rFonts w:ascii="Calibri"/>
          <w:b/>
          <w:color w:val="000000"/>
          <w:spacing w:val="5"/>
        </w:rPr>
        <w:tab/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purpose,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2"/>
        </w:rPr>
        <w:t>“</w:t>
      </w:r>
      <w:r>
        <w:rPr>
          <w:rFonts w:ascii="Calibri"/>
          <w:color w:val="000000"/>
        </w:rPr>
        <w:t>Information</w:t>
      </w:r>
      <w:r>
        <w:rPr>
          <w:rFonts w:ascii="Calibri" w:hAnsi="Calibri" w:cs="Calibri"/>
          <w:color w:val="000000"/>
        </w:rPr>
        <w:t>”</w:t>
      </w:r>
      <w:r>
        <w:rPr>
          <w:rFonts w:ascii="Times New Roman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include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proprietary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information,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whether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-1"/>
        </w:rPr>
        <w:t>not</w:t>
      </w:r>
      <w:r w:rsidR="00FB02A1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protectable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trade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secret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provides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an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advantage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competitor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2"/>
        </w:rPr>
        <w:t xml:space="preserve">or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party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wishes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designate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confidential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valid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business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1"/>
        </w:rPr>
        <w:t>reason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  <w:spacing w:val="-2"/>
        </w:rPr>
        <w:t>or,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prejudice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the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generality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foregoing,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concerns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business,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finance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33"/>
        </w:rPr>
        <w:t xml:space="preserve"> </w:t>
      </w:r>
      <w:proofErr w:type="spellStart"/>
      <w:r>
        <w:rPr>
          <w:rFonts w:ascii="Calibri"/>
          <w:color w:val="000000"/>
        </w:rPr>
        <w:t>organisation</w:t>
      </w:r>
      <w:proofErr w:type="spellEnd"/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the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Disclosers,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suppliers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customers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have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come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-1"/>
        </w:rPr>
        <w:t>her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knowledge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during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the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course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due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diligence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enquiries.</w:t>
      </w:r>
      <w:r w:rsidR="00FB02A1">
        <w:rPr>
          <w:rFonts w:ascii="Calibri"/>
          <w:color w:val="000000"/>
          <w:spacing w:val="160"/>
        </w:rPr>
        <w:t xml:space="preserve"> </w:t>
      </w:r>
      <w:r>
        <w:rPr>
          <w:rFonts w:ascii="Calibri"/>
          <w:color w:val="000000"/>
          <w:spacing w:val="-2"/>
        </w:rPr>
        <w:t>By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way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illustration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only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limitation,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will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prima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facie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confidential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if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it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relates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trade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secrets,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research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and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developments,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relating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intellectual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property,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software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(object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source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notes),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suppliers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production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delivery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capabilities,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customers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  <w:spacing w:val="-1"/>
        </w:rPr>
        <w:t>and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details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  <w:spacing w:val="2"/>
        </w:rPr>
        <w:t>of</w:t>
      </w:r>
      <w:r w:rsidR="00FB02A1"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particular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business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  <w:spacing w:val="-1"/>
        </w:rPr>
        <w:t>and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requirements,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costings,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profit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margins,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discounts,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rebates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and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1"/>
        </w:rPr>
        <w:t>other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financial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information,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marketing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selling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strategies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tactics,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current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activities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current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future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  <w:spacing w:val="-1"/>
        </w:rPr>
        <w:t>plans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relating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development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sales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including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the</w:t>
      </w:r>
      <w:r w:rsidR="00FB02A1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timing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any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such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matters.</w:t>
      </w:r>
    </w:p>
    <w:p w14:paraId="1CBC2C92" w14:textId="7A2FFCBC" w:rsidR="00262FA0" w:rsidRDefault="00262FA0" w:rsidP="00F44DCF">
      <w:pPr>
        <w:spacing w:before="0" w:after="0" w:line="268" w:lineRule="exact"/>
        <w:ind w:left="567" w:hanging="567"/>
        <w:rPr>
          <w:b/>
          <w:bCs/>
        </w:rPr>
      </w:pPr>
    </w:p>
    <w:p w14:paraId="7364BA21" w14:textId="761354D3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3.</w:t>
      </w:r>
      <w:r>
        <w:rPr>
          <w:rFonts w:ascii="Calibri"/>
          <w:b/>
          <w:color w:val="000000"/>
          <w:spacing w:val="140"/>
        </w:rPr>
        <w:t xml:space="preserve"> </w:t>
      </w:r>
      <w:r w:rsidR="0008662E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Return or</w:t>
      </w:r>
      <w:r>
        <w:rPr>
          <w:rFonts w:ascii="Calibri"/>
          <w:b/>
          <w:color w:val="000000"/>
          <w:spacing w:val="2"/>
        </w:rPr>
        <w:t xml:space="preserve"> </w:t>
      </w:r>
      <w:r>
        <w:rPr>
          <w:rFonts w:ascii="Calibri"/>
          <w:b/>
          <w:color w:val="000000"/>
        </w:rPr>
        <w:t>destroy</w:t>
      </w:r>
      <w:r>
        <w:rPr>
          <w:rFonts w:ascii="Calibri"/>
          <w:b/>
          <w:color w:val="000000"/>
          <w:spacing w:val="3"/>
        </w:rPr>
        <w:t xml:space="preserve"> </w:t>
      </w:r>
      <w:r>
        <w:rPr>
          <w:rFonts w:ascii="Calibri"/>
          <w:b/>
          <w:color w:val="000000"/>
        </w:rPr>
        <w:t>information on request</w:t>
      </w:r>
    </w:p>
    <w:p w14:paraId="262FE669" w14:textId="2217D05D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3.1.</w:t>
      </w:r>
      <w:r>
        <w:rPr>
          <w:rFonts w:ascii="Calibri"/>
          <w:b/>
          <w:color w:val="000000"/>
          <w:spacing w:val="21"/>
        </w:rPr>
        <w:t xml:space="preserve"> </w:t>
      </w:r>
      <w:r w:rsidR="0008662E">
        <w:rPr>
          <w:rFonts w:ascii="Calibri"/>
          <w:b/>
          <w:color w:val="000000"/>
          <w:spacing w:val="21"/>
        </w:rPr>
        <w:tab/>
      </w:r>
      <w:r>
        <w:rPr>
          <w:rFonts w:ascii="Calibri"/>
          <w:color w:val="000000"/>
        </w:rPr>
        <w:t>If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so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requested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  <w:spacing w:val="-3"/>
        </w:rPr>
        <w:t>by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Disclosers,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</w:rPr>
        <w:t>return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45"/>
        </w:rPr>
        <w:t xml:space="preserve"> </w:t>
      </w:r>
      <w:r>
        <w:rPr>
          <w:rFonts w:ascii="Calibri"/>
          <w:color w:val="000000"/>
        </w:rPr>
        <w:t>destroy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documents</w:t>
      </w:r>
      <w:r w:rsidR="0008662E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containing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69"/>
        </w:rPr>
        <w:t xml:space="preserve"> </w:t>
      </w:r>
      <w:r>
        <w:rPr>
          <w:rFonts w:ascii="Calibri"/>
          <w:color w:val="000000"/>
        </w:rPr>
        <w:t>supplied</w:t>
      </w:r>
      <w:r>
        <w:rPr>
          <w:rFonts w:ascii="Calibri"/>
          <w:color w:val="000000"/>
          <w:spacing w:val="68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6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6"/>
        </w:rPr>
        <w:t xml:space="preserve"> </w:t>
      </w:r>
      <w:r>
        <w:rPr>
          <w:rFonts w:ascii="Calibri"/>
          <w:color w:val="000000"/>
        </w:rPr>
        <w:t>Disclosers,</w:t>
      </w:r>
      <w:r>
        <w:rPr>
          <w:rFonts w:ascii="Calibri"/>
          <w:color w:val="000000"/>
          <w:spacing w:val="66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64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copies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from</w:t>
      </w:r>
      <w:r>
        <w:rPr>
          <w:rFonts w:ascii="Calibri"/>
          <w:color w:val="000000"/>
          <w:spacing w:val="65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64"/>
        </w:rPr>
        <w:t xml:space="preserve"> </w:t>
      </w:r>
      <w:r>
        <w:rPr>
          <w:rFonts w:ascii="Calibri"/>
          <w:color w:val="000000"/>
        </w:rPr>
        <w:t>extracts</w:t>
      </w:r>
      <w:r>
        <w:rPr>
          <w:rFonts w:ascii="Calibri"/>
          <w:color w:val="000000"/>
          <w:spacing w:val="69"/>
        </w:rPr>
        <w:t xml:space="preserve"> </w:t>
      </w:r>
      <w:r>
        <w:rPr>
          <w:rFonts w:ascii="Calibri"/>
          <w:color w:val="000000"/>
          <w:spacing w:val="2"/>
        </w:rPr>
        <w:t>of</w:t>
      </w:r>
      <w:r w:rsidR="0008662E"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 xml:space="preserve">Information </w:t>
      </w:r>
      <w:r>
        <w:rPr>
          <w:rFonts w:ascii="Calibri"/>
          <w:color w:val="000000"/>
          <w:spacing w:val="-1"/>
        </w:rPr>
        <w:t>from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Recipient.</w:t>
      </w:r>
    </w:p>
    <w:p w14:paraId="06A14F37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65B66680" w14:textId="493DCE29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4.</w:t>
      </w:r>
      <w:r>
        <w:rPr>
          <w:rFonts w:ascii="Calibri"/>
          <w:b/>
          <w:color w:val="000000"/>
          <w:spacing w:val="137"/>
        </w:rPr>
        <w:t xml:space="preserve"> </w:t>
      </w:r>
      <w:r w:rsidR="00F44DCF">
        <w:rPr>
          <w:rFonts w:ascii="Calibri"/>
          <w:b/>
          <w:color w:val="000000"/>
          <w:spacing w:val="137"/>
        </w:rPr>
        <w:tab/>
      </w:r>
      <w:r>
        <w:rPr>
          <w:rFonts w:ascii="Calibri"/>
          <w:b/>
          <w:color w:val="000000"/>
          <w:spacing w:val="1"/>
        </w:rPr>
        <w:t>No</w:t>
      </w:r>
      <w:r>
        <w:rPr>
          <w:rFonts w:ascii="Calibri"/>
          <w:b/>
          <w:color w:val="000000"/>
          <w:spacing w:val="-2"/>
        </w:rPr>
        <w:t xml:space="preserve"> </w:t>
      </w:r>
      <w:r>
        <w:rPr>
          <w:rFonts w:ascii="Calibri"/>
          <w:b/>
          <w:color w:val="000000"/>
        </w:rPr>
        <w:t>copying</w:t>
      </w:r>
    </w:p>
    <w:p w14:paraId="68A1785F" w14:textId="692532FF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  <w:spacing w:val="-1"/>
        </w:rPr>
        <w:t>copy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documents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containing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  <w:spacing w:val="2"/>
        </w:rPr>
        <w:t>nor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take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extracts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-1"/>
        </w:rPr>
        <w:t>from</w:t>
      </w:r>
      <w:r w:rsidR="00F44DCF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such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documents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written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consent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Disclosers,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  <w:spacing w:val="1"/>
        </w:rPr>
        <w:t>then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only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  <w:spacing w:val="2"/>
        </w:rPr>
        <w:t>on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such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terms as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Discloser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may require.</w:t>
      </w:r>
    </w:p>
    <w:p w14:paraId="53224DCE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</w:p>
    <w:p w14:paraId="61ECF251" w14:textId="660FCAA0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5.</w:t>
      </w:r>
      <w:r>
        <w:rPr>
          <w:rFonts w:ascii="Calibri"/>
          <w:b/>
          <w:color w:val="000000"/>
          <w:spacing w:val="140"/>
        </w:rPr>
        <w:t xml:space="preserve"> </w:t>
      </w:r>
      <w:r w:rsidR="00F44DCF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Excluded</w:t>
      </w:r>
      <w:r>
        <w:rPr>
          <w:rFonts w:ascii="Calibri"/>
          <w:b/>
          <w:color w:val="000000"/>
          <w:spacing w:val="-2"/>
        </w:rPr>
        <w:t xml:space="preserve"> </w:t>
      </w:r>
      <w:r>
        <w:rPr>
          <w:rFonts w:ascii="Calibri"/>
          <w:b/>
          <w:color w:val="000000"/>
        </w:rPr>
        <w:t>Information</w:t>
      </w:r>
    </w:p>
    <w:p w14:paraId="0AD131D5" w14:textId="531C5495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  <w:spacing w:val="5"/>
        </w:rPr>
        <w:t>5.1.</w:t>
      </w:r>
      <w:r w:rsidR="00F44DCF">
        <w:rPr>
          <w:rFonts w:ascii="Calibri"/>
          <w:b/>
          <w:color w:val="000000"/>
          <w:spacing w:val="5"/>
        </w:rP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undertakings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Clause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1"/>
        </w:rPr>
        <w:t>1-4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above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-1"/>
        </w:rPr>
        <w:t>apply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cease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apply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which the Recipient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can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show,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-1"/>
        </w:rPr>
        <w:t>to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reasonable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satisfaction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Disclosers;</w:t>
      </w:r>
    </w:p>
    <w:p w14:paraId="00E5CC0C" w14:textId="4CDFBA35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3DF770F3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61BBF7C5" w14:textId="6137F807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F44DCF">
        <w:rPr>
          <w:rFonts w:ascii="Calibri"/>
          <w:b/>
          <w:bCs/>
          <w:color w:val="000000"/>
        </w:rPr>
        <w:t>5.1.1.</w:t>
      </w:r>
      <w:r w:rsidR="00F44DCF" w:rsidRPr="00F44DCF">
        <w:rPr>
          <w:rFonts w:ascii="Calibri"/>
          <w:b/>
          <w:bCs/>
          <w:color w:val="000000"/>
        </w:rPr>
        <w:tab/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become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generally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public,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other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than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breach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Agreement;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 xml:space="preserve">and Information shall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deemed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in the</w:t>
      </w:r>
      <w:r>
        <w:rPr>
          <w:rFonts w:ascii="Calibri"/>
          <w:color w:val="000000"/>
          <w:spacing w:val="1"/>
        </w:rPr>
        <w:t xml:space="preserve"> public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1"/>
        </w:rPr>
        <w:t>domain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merely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because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-2"/>
        </w:rPr>
        <w:t>it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  <w:spacing w:val="1"/>
        </w:rPr>
        <w:t>may</w:t>
      </w:r>
      <w:r w:rsidR="00F44DCF"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derived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from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one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more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items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publicly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known;</w:t>
      </w:r>
    </w:p>
    <w:p w14:paraId="2651528C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13929F85" w14:textId="3B33062D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F44DCF">
        <w:rPr>
          <w:rFonts w:ascii="Calibri"/>
          <w:b/>
          <w:bCs/>
          <w:color w:val="000000"/>
        </w:rPr>
        <w:t>5.1.2.</w:t>
      </w:r>
      <w:r w:rsidR="00F44DCF" w:rsidRPr="00F44DCF">
        <w:rPr>
          <w:rFonts w:ascii="Calibri"/>
          <w:b/>
          <w:bCs/>
          <w:color w:val="000000"/>
        </w:rPr>
        <w:tab/>
      </w:r>
      <w:r>
        <w:rPr>
          <w:rFonts w:ascii="Calibri"/>
          <w:color w:val="000000"/>
        </w:rPr>
        <w:t>Was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already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the Recipient</w:t>
      </w:r>
      <w:r>
        <w:rPr>
          <w:rFonts w:ascii="Calibri" w:hAnsi="Calibri" w:cs="Calibri"/>
          <w:color w:val="000000"/>
        </w:rPr>
        <w:t>’</w:t>
      </w:r>
      <w:r>
        <w:rPr>
          <w:rFonts w:ascii="Calibri"/>
          <w:color w:val="000000"/>
        </w:rPr>
        <w:t>s possession prior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acquisition from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Disclosers;</w:t>
      </w:r>
    </w:p>
    <w:p w14:paraId="45D362BA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4416A40C" w14:textId="597F4941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  <w:spacing w:val="2"/>
        </w:rPr>
      </w:pPr>
      <w:r w:rsidRPr="00F44DCF">
        <w:rPr>
          <w:rFonts w:ascii="Calibri"/>
          <w:b/>
          <w:bCs/>
          <w:color w:val="000000"/>
          <w:spacing w:val="1"/>
        </w:rPr>
        <w:t>5.1.3.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Becomes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  <w:spacing w:val="2"/>
        </w:rPr>
        <w:t>on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non-confidential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basis,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whether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directly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2"/>
        </w:rPr>
        <w:t>or</w:t>
      </w:r>
      <w:r w:rsidR="00F44DCF"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indirectly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from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source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other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than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Discloser,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source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did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acquire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this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2"/>
        </w:rPr>
        <w:t>on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non-confidential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basis;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or</w:t>
      </w:r>
    </w:p>
    <w:p w14:paraId="032A364E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01E5A706" w14:textId="7683C164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F44DCF">
        <w:rPr>
          <w:rFonts w:ascii="Calibri"/>
          <w:b/>
          <w:bCs/>
          <w:color w:val="000000"/>
          <w:spacing w:val="1"/>
        </w:rPr>
        <w:t>5.1.4.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required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  <w:spacing w:val="-3"/>
        </w:rPr>
        <w:t>by</w:t>
      </w:r>
      <w:r>
        <w:rPr>
          <w:rFonts w:ascii="Calibri"/>
          <w:color w:val="000000"/>
          <w:spacing w:val="62"/>
        </w:rPr>
        <w:t xml:space="preserve"> </w:t>
      </w:r>
      <w:r>
        <w:rPr>
          <w:rFonts w:ascii="Calibri"/>
          <w:color w:val="000000"/>
          <w:spacing w:val="-1"/>
        </w:rPr>
        <w:t>law</w:t>
      </w:r>
      <w:r>
        <w:rPr>
          <w:rFonts w:ascii="Calibri"/>
          <w:color w:val="000000"/>
          <w:spacing w:val="60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disclosed.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such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event,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notify</w:t>
      </w:r>
      <w:r>
        <w:rPr>
          <w:rFonts w:ascii="Calibri"/>
          <w:color w:val="000000"/>
          <w:spacing w:val="60"/>
        </w:rPr>
        <w:t xml:space="preserve"> </w:t>
      </w:r>
      <w:r>
        <w:rPr>
          <w:rFonts w:ascii="Calibri"/>
          <w:color w:val="000000"/>
        </w:rPr>
        <w:t>the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required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disclosure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advance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enable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1"/>
        </w:rPr>
        <w:t>the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have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an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opportunity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</w:rPr>
        <w:t>object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appropriate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court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</w:rPr>
        <w:t>government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entity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regarding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the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required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disclosure. 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-1"/>
        </w:rPr>
        <w:t>use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all reasonable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efforts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obtain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confidential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treatment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</w:rPr>
        <w:t xml:space="preserve"> such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Information required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disclosed.</w:t>
      </w:r>
    </w:p>
    <w:p w14:paraId="26F91DE3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  <w:spacing w:val="1"/>
        </w:rPr>
      </w:pPr>
    </w:p>
    <w:p w14:paraId="18339E04" w14:textId="3DFC65F5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6.</w:t>
      </w:r>
      <w:r>
        <w:rPr>
          <w:rFonts w:ascii="Calibri"/>
          <w:b/>
          <w:color w:val="000000"/>
          <w:spacing w:val="140"/>
        </w:rPr>
        <w:t xml:space="preserve"> </w:t>
      </w:r>
      <w:r w:rsidR="00F44DCF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Further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Information Received</w:t>
      </w:r>
    </w:p>
    <w:p w14:paraId="111BA60A" w14:textId="5052B725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6.1.</w:t>
      </w:r>
      <w:r>
        <w:rPr>
          <w:rFonts w:ascii="Calibri"/>
          <w:b/>
          <w:color w:val="000000"/>
          <w:spacing w:val="19"/>
        </w:rPr>
        <w:t xml:space="preserve"> </w:t>
      </w:r>
      <w:r w:rsidR="00F44DCF">
        <w:rPr>
          <w:rFonts w:ascii="Calibri"/>
          <w:b/>
          <w:color w:val="000000"/>
          <w:spacing w:val="19"/>
        </w:rP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agrees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further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confidential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may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come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into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the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knowledge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result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due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diligence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enquiries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visits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the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premises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also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included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definition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2"/>
        </w:rPr>
        <w:t>“</w:t>
      </w:r>
      <w:r>
        <w:rPr>
          <w:rFonts w:ascii="Calibri"/>
          <w:color w:val="000000"/>
        </w:rPr>
        <w:t>Information</w:t>
      </w:r>
      <w:r>
        <w:rPr>
          <w:rFonts w:ascii="Calibri" w:hAnsi="Calibri" w:cs="Calibri"/>
          <w:color w:val="000000"/>
        </w:rPr>
        <w:t>”</w:t>
      </w:r>
      <w:r>
        <w:rPr>
          <w:rFonts w:ascii="Times New Roman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accordingly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is</w:t>
      </w:r>
      <w:r w:rsidR="00F44DCF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protected under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terms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Agreement.</w:t>
      </w:r>
    </w:p>
    <w:p w14:paraId="7865A672" w14:textId="77777777" w:rsidR="00F44DCF" w:rsidRDefault="00F44DCF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  <w:spacing w:val="1"/>
        </w:rPr>
      </w:pPr>
    </w:p>
    <w:p w14:paraId="3E79108D" w14:textId="23E7CE61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7.</w:t>
      </w:r>
      <w:r>
        <w:rPr>
          <w:rFonts w:ascii="Calibri"/>
          <w:b/>
          <w:color w:val="000000"/>
          <w:spacing w:val="140"/>
        </w:rPr>
        <w:t xml:space="preserve"> </w:t>
      </w:r>
      <w:r w:rsidR="002E1AAA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Waiting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Lists</w:t>
      </w:r>
      <w:r>
        <w:rPr>
          <w:rFonts w:ascii="Calibri"/>
          <w:b/>
          <w:color w:val="000000"/>
          <w:spacing w:val="3"/>
        </w:rPr>
        <w:t xml:space="preserve"> </w:t>
      </w:r>
      <w:r>
        <w:rPr>
          <w:rFonts w:ascii="Calibri"/>
          <w:b/>
          <w:color w:val="000000"/>
        </w:rPr>
        <w:t>/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Children</w:t>
      </w:r>
      <w:r>
        <w:rPr>
          <w:rFonts w:ascii="Calibri" w:hAnsi="Calibri" w:cs="Calibri"/>
          <w:b/>
          <w:color w:val="000000"/>
          <w:spacing w:val="1"/>
        </w:rPr>
        <w:t>’</w:t>
      </w:r>
      <w:r>
        <w:rPr>
          <w:rFonts w:ascii="Calibri"/>
          <w:b/>
          <w:color w:val="000000"/>
        </w:rPr>
        <w:t>s</w:t>
      </w:r>
      <w:r>
        <w:rPr>
          <w:rFonts w:ascii="Calibri"/>
          <w:b/>
          <w:color w:val="000000"/>
          <w:spacing w:val="2"/>
        </w:rPr>
        <w:t xml:space="preserve"> </w:t>
      </w:r>
      <w:r>
        <w:rPr>
          <w:rFonts w:ascii="Calibri"/>
          <w:b/>
          <w:color w:val="000000"/>
        </w:rPr>
        <w:t>files</w:t>
      </w:r>
    </w:p>
    <w:p w14:paraId="11E75660" w14:textId="45AA7F5C" w:rsidR="00FB02A1" w:rsidRDefault="00FB02A1" w:rsidP="002E1AAA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7.1.</w:t>
      </w:r>
      <w:r>
        <w:rPr>
          <w:rFonts w:ascii="Calibri"/>
          <w:b/>
          <w:color w:val="000000"/>
          <w:spacing w:val="19"/>
        </w:rPr>
        <w:t xml:space="preserve"> </w:t>
      </w:r>
      <w:r w:rsidR="002E1AAA">
        <w:rPr>
          <w:rFonts w:ascii="Calibri"/>
          <w:b/>
          <w:color w:val="000000"/>
          <w:spacing w:val="19"/>
        </w:rPr>
        <w:tab/>
      </w:r>
      <w:bookmarkStart w:id="0" w:name="_Hlk101255401"/>
      <w:r w:rsidR="00206071" w:rsidRPr="00206071">
        <w:rPr>
          <w:rFonts w:ascii="Calibri"/>
          <w:bCs/>
          <w:color w:val="000000"/>
          <w:spacing w:val="19"/>
        </w:rPr>
        <w:t xml:space="preserve">If an offer is made and prior to the Contracts being signed </w:t>
      </w:r>
      <w:r w:rsidR="00206071" w:rsidRPr="00206071">
        <w:rPr>
          <w:rFonts w:ascii="Calibri"/>
          <w:bCs/>
          <w:color w:val="000000"/>
        </w:rPr>
        <w:t>t</w:t>
      </w:r>
      <w:r w:rsidRPr="00206071">
        <w:rPr>
          <w:rFonts w:ascii="Calibri"/>
          <w:bCs/>
          <w:color w:val="000000"/>
        </w:rPr>
        <w:t>he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Disclosers</w:t>
      </w:r>
      <w:r w:rsidRPr="00206071">
        <w:rPr>
          <w:rFonts w:ascii="Calibri"/>
          <w:bCs/>
          <w:color w:val="000000"/>
          <w:spacing w:val="11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may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provide</w:t>
      </w:r>
      <w:r w:rsidRPr="00206071">
        <w:rPr>
          <w:rFonts w:ascii="Calibri"/>
          <w:bCs/>
          <w:color w:val="000000"/>
          <w:spacing w:val="14"/>
        </w:rPr>
        <w:t xml:space="preserve"> </w:t>
      </w:r>
      <w:r w:rsidRPr="00206071">
        <w:rPr>
          <w:rFonts w:ascii="Calibri"/>
          <w:bCs/>
          <w:color w:val="000000"/>
        </w:rPr>
        <w:t>the</w:t>
      </w:r>
      <w:r w:rsidRPr="00206071">
        <w:rPr>
          <w:rFonts w:ascii="Calibri"/>
          <w:bCs/>
          <w:color w:val="000000"/>
          <w:spacing w:val="18"/>
        </w:rPr>
        <w:t xml:space="preserve"> </w:t>
      </w:r>
      <w:r w:rsidRPr="00206071">
        <w:rPr>
          <w:rFonts w:ascii="Calibri"/>
          <w:bCs/>
          <w:color w:val="000000"/>
        </w:rPr>
        <w:t>Recipient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with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information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in</w:t>
      </w:r>
      <w:r w:rsidRPr="00206071">
        <w:rPr>
          <w:rFonts w:ascii="Calibri"/>
          <w:bCs/>
          <w:color w:val="000000"/>
          <w:spacing w:val="12"/>
        </w:rPr>
        <w:t xml:space="preserve"> </w:t>
      </w:r>
      <w:r w:rsidRPr="00206071">
        <w:rPr>
          <w:rFonts w:ascii="Calibri"/>
          <w:bCs/>
          <w:color w:val="000000"/>
        </w:rPr>
        <w:t>relation</w:t>
      </w:r>
      <w:r w:rsidRPr="00206071">
        <w:rPr>
          <w:rFonts w:ascii="Calibri"/>
          <w:bCs/>
          <w:color w:val="000000"/>
          <w:spacing w:val="15"/>
        </w:rPr>
        <w:t xml:space="preserve"> </w:t>
      </w:r>
      <w:bookmarkEnd w:id="0"/>
      <w:r w:rsidRPr="00206071">
        <w:rPr>
          <w:rFonts w:ascii="Calibri"/>
          <w:bCs/>
          <w:color w:val="000000"/>
          <w:spacing w:val="-2"/>
        </w:rPr>
        <w:t>to</w:t>
      </w:r>
      <w:r w:rsidRPr="00206071">
        <w:rPr>
          <w:rFonts w:ascii="Calibri"/>
          <w:bCs/>
          <w:color w:val="000000"/>
          <w:spacing w:val="18"/>
        </w:rPr>
        <w:t xml:space="preserve"> </w:t>
      </w:r>
      <w:r w:rsidRPr="00206071">
        <w:rPr>
          <w:rFonts w:ascii="Calibri"/>
          <w:bCs/>
          <w:color w:val="000000"/>
        </w:rPr>
        <w:t>parents</w:t>
      </w:r>
      <w:r w:rsidRPr="00206071">
        <w:rPr>
          <w:rFonts w:ascii="Calibri"/>
          <w:bCs/>
          <w:color w:val="000000"/>
          <w:spacing w:val="16"/>
        </w:rPr>
        <w:t xml:space="preserve"> </w:t>
      </w:r>
      <w:r w:rsidRPr="00206071">
        <w:rPr>
          <w:rFonts w:ascii="Calibri"/>
          <w:bCs/>
          <w:color w:val="000000"/>
        </w:rPr>
        <w:t>who</w:t>
      </w:r>
      <w:r w:rsidRPr="00206071">
        <w:rPr>
          <w:rFonts w:ascii="Calibri"/>
          <w:bCs/>
          <w:color w:val="000000"/>
          <w:spacing w:val="14"/>
        </w:rPr>
        <w:t xml:space="preserve"> </w:t>
      </w:r>
      <w:r w:rsidRPr="00206071">
        <w:rPr>
          <w:rFonts w:ascii="Calibri"/>
          <w:bCs/>
          <w:color w:val="000000"/>
        </w:rPr>
        <w:t>wish</w:t>
      </w:r>
      <w:r w:rsidR="002E1AAA" w:rsidRPr="00206071">
        <w:rPr>
          <w:rFonts w:ascii="Calibri"/>
          <w:bCs/>
          <w:color w:val="000000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to</w:t>
      </w:r>
      <w:r w:rsidRPr="00206071">
        <w:rPr>
          <w:rFonts w:ascii="Calibri"/>
          <w:bCs/>
          <w:color w:val="000000"/>
          <w:spacing w:val="16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join</w:t>
      </w:r>
      <w:r w:rsidRPr="00206071">
        <w:rPr>
          <w:rFonts w:ascii="Calibri"/>
          <w:bCs/>
          <w:color w:val="000000"/>
          <w:spacing w:val="14"/>
        </w:rPr>
        <w:t xml:space="preserve"> </w:t>
      </w:r>
      <w:r w:rsidRPr="00206071">
        <w:rPr>
          <w:rFonts w:ascii="Calibri"/>
          <w:bCs/>
          <w:color w:val="000000"/>
        </w:rPr>
        <w:t>the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waiting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list</w:t>
      </w:r>
      <w:r w:rsidRPr="00206071">
        <w:rPr>
          <w:rFonts w:ascii="Calibri"/>
          <w:bCs/>
          <w:color w:val="000000"/>
          <w:spacing w:val="16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for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="00A0267A" w:rsidRPr="00206071">
        <w:rPr>
          <w:rFonts w:ascii="Calibri"/>
          <w:bCs/>
          <w:color w:val="000000"/>
        </w:rPr>
        <w:t xml:space="preserve">the service </w:t>
      </w:r>
      <w:r w:rsidRPr="00206071">
        <w:rPr>
          <w:rFonts w:ascii="Calibri"/>
          <w:bCs/>
          <w:color w:val="000000"/>
        </w:rPr>
        <w:t>and</w:t>
      </w:r>
      <w:r w:rsidRPr="00206071">
        <w:rPr>
          <w:rFonts w:ascii="Calibri"/>
          <w:bCs/>
          <w:color w:val="000000"/>
          <w:spacing w:val="17"/>
        </w:rPr>
        <w:t xml:space="preserve"> </w:t>
      </w:r>
      <w:r w:rsidRPr="00206071">
        <w:rPr>
          <w:rFonts w:ascii="Calibri"/>
          <w:bCs/>
          <w:color w:val="000000"/>
        </w:rPr>
        <w:t>children</w:t>
      </w:r>
      <w:r w:rsidRPr="00206071">
        <w:rPr>
          <w:rFonts w:ascii="Calibri" w:hAnsi="Calibri" w:cs="Calibri"/>
          <w:bCs/>
          <w:color w:val="000000"/>
        </w:rPr>
        <w:t>’</w:t>
      </w:r>
      <w:r w:rsidRPr="00206071">
        <w:rPr>
          <w:rFonts w:ascii="Calibri"/>
          <w:bCs/>
          <w:color w:val="000000"/>
        </w:rPr>
        <w:t>s</w:t>
      </w:r>
      <w:r w:rsidRPr="00206071">
        <w:rPr>
          <w:rFonts w:ascii="Calibri"/>
          <w:bCs/>
          <w:color w:val="000000"/>
          <w:spacing w:val="18"/>
        </w:rPr>
        <w:t xml:space="preserve"> </w:t>
      </w:r>
      <w:r w:rsidRPr="00206071">
        <w:rPr>
          <w:rFonts w:ascii="Calibri"/>
          <w:bCs/>
          <w:color w:val="000000"/>
        </w:rPr>
        <w:t>files</w:t>
      </w:r>
      <w:r w:rsidR="00206071">
        <w:rPr>
          <w:rFonts w:ascii="Calibri"/>
          <w:bCs/>
          <w:color w:val="000000"/>
        </w:rPr>
        <w:t xml:space="preserve"> as part of due diligence process</w:t>
      </w:r>
      <w:r w:rsidRPr="00206071"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8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parties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acknowledge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kept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confidential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-1"/>
        </w:rPr>
        <w:t>that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private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belongs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-2"/>
        </w:rPr>
        <w:t>to</w:t>
      </w:r>
      <w:r w:rsidR="002E1AAA"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data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subjects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proprietary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belonging</w:t>
      </w:r>
      <w:r>
        <w:rPr>
          <w:rFonts w:ascii="Calibri"/>
          <w:color w:val="000000"/>
          <w:spacing w:val="76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either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</w:rPr>
        <w:t>party.</w:t>
      </w:r>
      <w:r>
        <w:rPr>
          <w:rFonts w:ascii="Calibri"/>
          <w:color w:val="000000"/>
          <w:spacing w:val="72"/>
        </w:rPr>
        <w:t xml:space="preserve"> </w:t>
      </w:r>
      <w:r>
        <w:rPr>
          <w:rFonts w:ascii="Calibri"/>
          <w:color w:val="000000"/>
        </w:rPr>
        <w:t>The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shall not</w:t>
      </w:r>
    </w:p>
    <w:p w14:paraId="50057E19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567"/>
        <w:rPr>
          <w:rFonts w:ascii="Calibri"/>
          <w:color w:val="000000"/>
        </w:rPr>
      </w:pPr>
    </w:p>
    <w:p w14:paraId="73A58DDB" w14:textId="04DEF0F2" w:rsidR="00FB02A1" w:rsidRDefault="00FB02A1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  <w:spacing w:val="1"/>
        </w:rPr>
        <w:t>7.1.1.</w:t>
      </w:r>
      <w:r>
        <w:rPr>
          <w:rFonts w:ascii="Calibri"/>
          <w:color w:val="000000"/>
        </w:rPr>
        <w:t xml:space="preserve"> Make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direct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contact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parents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children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currently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enrolled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56"/>
        </w:rPr>
        <w:t xml:space="preserve"> </w:t>
      </w:r>
      <w:r w:rsidR="00206071">
        <w:rPr>
          <w:rFonts w:ascii="Calibri"/>
          <w:color w:val="000000"/>
          <w:spacing w:val="-1"/>
        </w:rPr>
        <w:t>the service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-1"/>
        </w:rPr>
        <w:t>or</w:t>
      </w:r>
      <w:r w:rsidR="002E1AAA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parents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who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on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waiting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list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</w:rPr>
        <w:t xml:space="preserve"> </w:t>
      </w:r>
      <w:r w:rsidR="00206071">
        <w:rPr>
          <w:rFonts w:ascii="Calibri"/>
          <w:color w:val="000000"/>
        </w:rPr>
        <w:t>the service</w:t>
      </w:r>
    </w:p>
    <w:p w14:paraId="4E872E17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7DCD707B" w14:textId="1543A47B" w:rsidR="00FB02A1" w:rsidRDefault="00FB02A1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</w:rPr>
        <w:t>7.1.2.</w:t>
      </w:r>
      <w:r w:rsidR="002E1AAA">
        <w:rPr>
          <w:rFonts w:ascii="Calibri"/>
          <w:b/>
          <w:bCs/>
          <w:color w:val="000000"/>
        </w:rPr>
        <w:tab/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direct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contact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with any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children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2"/>
        </w:rPr>
        <w:t xml:space="preserve"> </w:t>
      </w:r>
      <w:r w:rsidR="00206071">
        <w:rPr>
          <w:rFonts w:ascii="Calibri"/>
          <w:color w:val="000000"/>
        </w:rPr>
        <w:t>the service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their legal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guardians;</w:t>
      </w:r>
    </w:p>
    <w:p w14:paraId="244F7398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643F3CF7" w14:textId="1289F57A" w:rsidR="00FB02A1" w:rsidRDefault="00FB02A1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</w:rPr>
        <w:t>7.1.3.</w:t>
      </w:r>
      <w:r w:rsidR="002E1AAA">
        <w:rPr>
          <w:rFonts w:ascii="Calibri"/>
          <w:b/>
          <w:bCs/>
          <w:color w:val="000000"/>
        </w:rPr>
        <w:tab/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belonging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children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parents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4"/>
        </w:rPr>
        <w:t xml:space="preserve"> </w:t>
      </w:r>
      <w:r w:rsidR="00206071">
        <w:rPr>
          <w:rFonts w:ascii="Calibri"/>
          <w:color w:val="000000"/>
        </w:rPr>
        <w:t>the service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-1"/>
        </w:rPr>
        <w:t>any</w:t>
      </w:r>
      <w:r w:rsidR="002E1AAA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third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party.</w:t>
      </w:r>
    </w:p>
    <w:p w14:paraId="35603974" w14:textId="77777777" w:rsidR="002E1AAA" w:rsidRDefault="002E1AAA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  <w:spacing w:val="1"/>
        </w:rPr>
      </w:pPr>
    </w:p>
    <w:p w14:paraId="11C3BA50" w14:textId="4FD678E5" w:rsidR="00FB02A1" w:rsidRDefault="00FB02A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8.</w:t>
      </w:r>
      <w:r>
        <w:rPr>
          <w:rFonts w:ascii="Calibri"/>
          <w:b/>
          <w:color w:val="000000"/>
          <w:spacing w:val="140"/>
        </w:rPr>
        <w:t xml:space="preserve"> </w:t>
      </w:r>
      <w:r w:rsidR="002E1AAA">
        <w:rPr>
          <w:rFonts w:ascii="Calibri"/>
          <w:b/>
          <w:color w:val="000000"/>
          <w:spacing w:val="140"/>
        </w:rPr>
        <w:tab/>
      </w:r>
      <w:r>
        <w:rPr>
          <w:rFonts w:ascii="Calibri"/>
          <w:b/>
          <w:color w:val="000000"/>
        </w:rPr>
        <w:t>Employees</w:t>
      </w:r>
    </w:p>
    <w:p w14:paraId="71E8BADC" w14:textId="085589AE" w:rsidR="00206071" w:rsidRDefault="0020607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</w:p>
    <w:p w14:paraId="548F8026" w14:textId="632A9EBB" w:rsidR="00206071" w:rsidRDefault="00206071" w:rsidP="00206071">
      <w:pPr>
        <w:widowControl w:val="0"/>
        <w:autoSpaceDE w:val="0"/>
        <w:autoSpaceDN w:val="0"/>
        <w:spacing w:before="0" w:after="0" w:line="268" w:lineRule="exact"/>
        <w:ind w:left="567"/>
        <w:rPr>
          <w:rFonts w:ascii="Calibri"/>
          <w:b/>
          <w:color w:val="000000"/>
        </w:rPr>
      </w:pPr>
      <w:r w:rsidRPr="00206071">
        <w:rPr>
          <w:rFonts w:ascii="Calibri"/>
          <w:bCs/>
          <w:color w:val="000000"/>
          <w:spacing w:val="19"/>
        </w:rPr>
        <w:t xml:space="preserve">If an offer is made and prior to the Contracts being signed </w:t>
      </w:r>
      <w:r w:rsidRPr="00206071">
        <w:rPr>
          <w:rFonts w:ascii="Calibri"/>
          <w:bCs/>
          <w:color w:val="000000"/>
        </w:rPr>
        <w:t>the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Disclosers</w:t>
      </w:r>
      <w:r w:rsidRPr="00206071">
        <w:rPr>
          <w:rFonts w:ascii="Calibri"/>
          <w:bCs/>
          <w:color w:val="000000"/>
          <w:spacing w:val="11"/>
        </w:rPr>
        <w:t xml:space="preserve"> </w:t>
      </w:r>
      <w:r w:rsidRPr="00206071">
        <w:rPr>
          <w:rFonts w:ascii="Calibri"/>
          <w:bCs/>
          <w:color w:val="000000"/>
          <w:spacing w:val="1"/>
        </w:rPr>
        <w:t>may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provide</w:t>
      </w:r>
      <w:r w:rsidRPr="00206071">
        <w:rPr>
          <w:rFonts w:ascii="Calibri"/>
          <w:bCs/>
          <w:color w:val="000000"/>
          <w:spacing w:val="14"/>
        </w:rPr>
        <w:t xml:space="preserve"> </w:t>
      </w:r>
      <w:r w:rsidRPr="00206071">
        <w:rPr>
          <w:rFonts w:ascii="Calibri"/>
          <w:bCs/>
          <w:color w:val="000000"/>
        </w:rPr>
        <w:t>the</w:t>
      </w:r>
      <w:r>
        <w:rPr>
          <w:rFonts w:ascii="Calibri"/>
          <w:bCs/>
          <w:color w:val="000000"/>
        </w:rPr>
        <w:t xml:space="preserve"> </w:t>
      </w:r>
      <w:r w:rsidRPr="00206071">
        <w:rPr>
          <w:rFonts w:ascii="Calibri"/>
          <w:bCs/>
          <w:color w:val="000000"/>
        </w:rPr>
        <w:t>Recipient</w:t>
      </w:r>
      <w:r w:rsidRPr="00206071">
        <w:rPr>
          <w:rFonts w:ascii="Calibri"/>
          <w:bCs/>
          <w:color w:val="000000"/>
          <w:spacing w:val="13"/>
        </w:rPr>
        <w:t xml:space="preserve"> </w:t>
      </w:r>
      <w:r w:rsidRPr="00206071">
        <w:rPr>
          <w:rFonts w:ascii="Calibri"/>
          <w:bCs/>
          <w:color w:val="000000"/>
        </w:rPr>
        <w:t>with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information</w:t>
      </w:r>
      <w:r w:rsidRPr="00206071">
        <w:rPr>
          <w:rFonts w:ascii="Calibri"/>
          <w:bCs/>
          <w:color w:val="000000"/>
          <w:spacing w:val="15"/>
        </w:rPr>
        <w:t xml:space="preserve"> </w:t>
      </w:r>
      <w:r w:rsidRPr="00206071">
        <w:rPr>
          <w:rFonts w:ascii="Calibri"/>
          <w:bCs/>
          <w:color w:val="000000"/>
        </w:rPr>
        <w:t>in</w:t>
      </w:r>
      <w:r w:rsidRPr="00206071">
        <w:rPr>
          <w:rFonts w:ascii="Calibri"/>
          <w:bCs/>
          <w:color w:val="000000"/>
          <w:spacing w:val="12"/>
        </w:rPr>
        <w:t xml:space="preserve"> </w:t>
      </w:r>
      <w:r w:rsidRPr="00206071">
        <w:rPr>
          <w:rFonts w:ascii="Calibri"/>
          <w:bCs/>
          <w:color w:val="000000"/>
        </w:rPr>
        <w:t>relation</w:t>
      </w:r>
      <w:r>
        <w:rPr>
          <w:rFonts w:ascii="Calibri"/>
          <w:bCs/>
          <w:color w:val="000000"/>
        </w:rPr>
        <w:t xml:space="preserve"> employees as part of due diligence process</w:t>
      </w:r>
    </w:p>
    <w:p w14:paraId="399946B6" w14:textId="77777777" w:rsidR="00206071" w:rsidRDefault="00206071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</w:p>
    <w:p w14:paraId="1DFFA4DF" w14:textId="17D69C63" w:rsidR="00FB02A1" w:rsidRDefault="00FB02A1" w:rsidP="002E1AAA">
      <w:pPr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  <w:spacing w:val="5"/>
        </w:rPr>
        <w:t>8.1.</w:t>
      </w:r>
      <w:r w:rsidR="002E1AAA">
        <w:rPr>
          <w:rFonts w:ascii="Calibri"/>
          <w:b/>
          <w:color w:val="000000"/>
          <w:spacing w:val="5"/>
        </w:rP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Recipient shall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not,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 xml:space="preserve">completion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the aforementioned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acquisition;</w:t>
      </w:r>
    </w:p>
    <w:p w14:paraId="1F3A4939" w14:textId="77777777" w:rsidR="002E1AAA" w:rsidRDefault="002E1AAA" w:rsidP="002E1AAA">
      <w:pPr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23AC1D30" w14:textId="4062A0FB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bookmarkStart w:id="1" w:name="_Hlk100481673"/>
      <w:r w:rsidRPr="002E1AAA">
        <w:rPr>
          <w:rFonts w:ascii="Calibri"/>
          <w:b/>
          <w:bCs/>
          <w:color w:val="000000"/>
        </w:rPr>
        <w:t>8.1.1.</w:t>
      </w:r>
      <w:r w:rsidR="002E1AAA">
        <w:rPr>
          <w:rFonts w:ascii="Calibri"/>
          <w:color w:val="000000"/>
        </w:rPr>
        <w:tab/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direct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contact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employees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26"/>
        </w:rPr>
        <w:t xml:space="preserve"> </w:t>
      </w:r>
      <w:r w:rsidR="00206071">
        <w:rPr>
          <w:rFonts w:ascii="Calibri"/>
          <w:color w:val="000000"/>
          <w:spacing w:val="-1"/>
        </w:rPr>
        <w:t>the service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execution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the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Contracts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for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Sale/Business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Transfer Agreement</w:t>
      </w:r>
      <w:bookmarkEnd w:id="1"/>
      <w:r>
        <w:rPr>
          <w:rFonts w:ascii="Calibri"/>
          <w:color w:val="000000"/>
        </w:rPr>
        <w:t>;</w:t>
      </w:r>
    </w:p>
    <w:p w14:paraId="76720136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122E5C97" w14:textId="7285075D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</w:rPr>
        <w:t>8.1.2.</w:t>
      </w:r>
      <w:r w:rsidR="002E1AAA">
        <w:rPr>
          <w:rFonts w:ascii="Calibri"/>
          <w:color w:val="000000"/>
        </w:rPr>
        <w:tab/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direct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contact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employees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4"/>
        </w:rPr>
        <w:t xml:space="preserve"> </w:t>
      </w:r>
      <w:r w:rsidR="00206071">
        <w:rPr>
          <w:rFonts w:ascii="Calibri"/>
          <w:color w:val="000000"/>
        </w:rPr>
        <w:t>the service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completion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-1"/>
        </w:rPr>
        <w:t>the</w:t>
      </w:r>
      <w:r w:rsidR="002E1AAA"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acquisition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save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for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joint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communication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agreed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terms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-2"/>
        </w:rPr>
        <w:t>to</w:t>
      </w:r>
      <w:r w:rsidR="002E1AAA"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satisfy</w:t>
      </w:r>
      <w:r>
        <w:rPr>
          <w:rFonts w:ascii="Calibri"/>
          <w:color w:val="000000"/>
          <w:spacing w:val="-1"/>
        </w:rPr>
        <w:t xml:space="preserve"> 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Transfer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Undertakings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Regulations.</w:t>
      </w:r>
    </w:p>
    <w:p w14:paraId="0A0592B7" w14:textId="77777777" w:rsidR="002E1AAA" w:rsidRDefault="002E1AAA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</w:p>
    <w:p w14:paraId="4B3E8281" w14:textId="5B4942CE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701" w:hanging="567"/>
        <w:rPr>
          <w:rFonts w:ascii="Calibri"/>
          <w:color w:val="000000"/>
        </w:rPr>
      </w:pPr>
      <w:r w:rsidRPr="002E1AAA">
        <w:rPr>
          <w:rFonts w:ascii="Calibri"/>
          <w:b/>
          <w:bCs/>
          <w:color w:val="000000"/>
        </w:rPr>
        <w:lastRenderedPageBreak/>
        <w:t>8.1.3.</w:t>
      </w:r>
      <w:r w:rsidR="002E1AAA">
        <w:rPr>
          <w:rFonts w:ascii="Calibri"/>
          <w:color w:val="000000"/>
        </w:rPr>
        <w:tab/>
        <w:t>S</w:t>
      </w:r>
      <w:r>
        <w:rPr>
          <w:rFonts w:ascii="Calibri"/>
          <w:color w:val="000000"/>
        </w:rPr>
        <w:t>olicit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</w:t>
      </w:r>
      <w:proofErr w:type="spellStart"/>
      <w:r>
        <w:rPr>
          <w:rFonts w:ascii="Calibri"/>
          <w:color w:val="000000"/>
        </w:rPr>
        <w:t>endeavour</w:t>
      </w:r>
      <w:proofErr w:type="spellEnd"/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solicit</w:t>
      </w:r>
      <w:r>
        <w:rPr>
          <w:rFonts w:ascii="Calibri"/>
          <w:color w:val="000000"/>
          <w:spacing w:val="-1"/>
        </w:rPr>
        <w:t xml:space="preserve"> or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entice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away from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any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connected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company,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 xml:space="preserve">employees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prospective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employees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Disclosers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;</w:t>
      </w:r>
    </w:p>
    <w:p w14:paraId="720D6876" w14:textId="77777777" w:rsidR="002E1AAA" w:rsidRDefault="002E1AAA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  <w:spacing w:val="1"/>
        </w:rPr>
      </w:pPr>
    </w:p>
    <w:p w14:paraId="5AB3634C" w14:textId="188A7FCB" w:rsidR="0008662E" w:rsidRDefault="0008662E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  <w:spacing w:val="1"/>
        </w:rPr>
        <w:t>9.</w:t>
      </w:r>
      <w:r>
        <w:rPr>
          <w:rFonts w:ascii="Calibri"/>
          <w:b/>
          <w:color w:val="000000"/>
          <w:spacing w:val="137"/>
        </w:rPr>
        <w:t xml:space="preserve"> </w:t>
      </w:r>
      <w:r w:rsidR="002E1AAA">
        <w:rPr>
          <w:rFonts w:ascii="Calibri"/>
          <w:b/>
          <w:color w:val="000000"/>
          <w:spacing w:val="137"/>
        </w:rPr>
        <w:tab/>
      </w:r>
      <w:r>
        <w:rPr>
          <w:rFonts w:ascii="Calibri"/>
          <w:b/>
          <w:color w:val="000000"/>
        </w:rPr>
        <w:t>Scope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of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Information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Protected</w:t>
      </w:r>
    </w:p>
    <w:p w14:paraId="139BA6E7" w14:textId="2494BB72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9.1.</w:t>
      </w:r>
      <w:r>
        <w:rPr>
          <w:rFonts w:ascii="Calibri"/>
          <w:b/>
          <w:color w:val="000000"/>
          <w:spacing w:val="21"/>
        </w:rPr>
        <w:t xml:space="preserve"> </w:t>
      </w:r>
      <w:r w:rsidR="002E1AAA">
        <w:rPr>
          <w:rFonts w:ascii="Calibri"/>
          <w:b/>
          <w:color w:val="000000"/>
          <w:spacing w:val="21"/>
        </w:rPr>
        <w:tab/>
      </w:r>
      <w:r>
        <w:rPr>
          <w:rFonts w:ascii="Calibri"/>
          <w:color w:val="000000"/>
          <w:spacing w:val="-1"/>
        </w:rPr>
        <w:t>For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avoidance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doubt,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disclosed,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execution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2"/>
        </w:rPr>
        <w:t xml:space="preserve">of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Agreement shall be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governed by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 terms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Agreement</w:t>
      </w:r>
    </w:p>
    <w:p w14:paraId="0DCC8A4C" w14:textId="77777777" w:rsidR="0008662E" w:rsidRDefault="0008662E" w:rsidP="002E1AAA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</w:p>
    <w:p w14:paraId="7347C3BE" w14:textId="4E5693CA" w:rsidR="0008662E" w:rsidRDefault="0008662E" w:rsidP="00F44DCF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10.</w:t>
      </w:r>
      <w:r>
        <w:rPr>
          <w:rFonts w:ascii="Calibri"/>
          <w:b/>
          <w:color w:val="000000"/>
          <w:spacing w:val="31"/>
        </w:rPr>
        <w:t xml:space="preserve"> </w:t>
      </w:r>
      <w:r w:rsidR="008C62F4">
        <w:rPr>
          <w:rFonts w:ascii="Calibri"/>
          <w:b/>
          <w:color w:val="000000"/>
          <w:spacing w:val="31"/>
        </w:rPr>
        <w:tab/>
      </w:r>
      <w:r>
        <w:rPr>
          <w:rFonts w:ascii="Calibri"/>
          <w:b/>
          <w:color w:val="000000"/>
        </w:rPr>
        <w:t>Privacy</w:t>
      </w:r>
    </w:p>
    <w:p w14:paraId="3A0AD770" w14:textId="2CB975EE" w:rsidR="0008662E" w:rsidRDefault="0008662E" w:rsidP="008C62F4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10.1.</w:t>
      </w:r>
      <w:r w:rsidR="008C62F4">
        <w:rPr>
          <w:rFonts w:ascii="Calibri"/>
          <w:b/>
          <w:color w:val="000000"/>
          <w:spacing w:val="132"/>
        </w:rPr>
        <w:tab/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Recipient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disclose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existence</w:t>
      </w:r>
      <w:r>
        <w:rPr>
          <w:rFonts w:ascii="Calibri"/>
          <w:color w:val="000000"/>
          <w:spacing w:val="2"/>
        </w:rPr>
        <w:t xml:space="preserve"> of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Agreement,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-1"/>
        </w:rPr>
        <w:t>its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subject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matter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2"/>
        </w:rPr>
        <w:t xml:space="preserve">or </w:t>
      </w:r>
      <w:r>
        <w:rPr>
          <w:rFonts w:ascii="Calibri"/>
          <w:color w:val="000000"/>
        </w:rPr>
        <w:t>the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fact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discussions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-1"/>
        </w:rPr>
        <w:t>are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taking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place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  <w:spacing w:val="1"/>
        </w:rPr>
        <w:t>connection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Purpose,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prior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</w:rPr>
        <w:t>written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consent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Disclosers.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Nothing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agreement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prevent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Recipient</w:t>
      </w:r>
      <w:r w:rsidR="002E1AAA"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1"/>
        </w:rPr>
        <w:t>from</w:t>
      </w:r>
      <w:r>
        <w:rPr>
          <w:rFonts w:ascii="Calibri"/>
          <w:color w:val="000000"/>
        </w:rPr>
        <w:t xml:space="preserve"> taking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legal and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financial advice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 xml:space="preserve">in </w:t>
      </w:r>
      <w:r w:rsidR="002E1AAA">
        <w:rPr>
          <w:rFonts w:ascii="Calibri"/>
          <w:color w:val="000000"/>
        </w:rPr>
        <w:t>t</w:t>
      </w:r>
      <w:r>
        <w:rPr>
          <w:rFonts w:ascii="Calibri"/>
          <w:color w:val="000000"/>
        </w:rPr>
        <w:t>he normal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course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from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professional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advisers.</w:t>
      </w:r>
    </w:p>
    <w:p w14:paraId="247BFE42" w14:textId="77777777" w:rsidR="002E1AAA" w:rsidRDefault="002E1AAA" w:rsidP="00F44DCF">
      <w:pPr>
        <w:widowControl w:val="0"/>
        <w:autoSpaceDE w:val="0"/>
        <w:autoSpaceDN w:val="0"/>
        <w:spacing w:before="0" w:after="0" w:line="268" w:lineRule="exact"/>
        <w:rPr>
          <w:rFonts w:ascii="Calibri"/>
          <w:b/>
          <w:color w:val="000000"/>
        </w:rPr>
      </w:pPr>
    </w:p>
    <w:p w14:paraId="58EC41AB" w14:textId="0D737EAB" w:rsidR="0008662E" w:rsidRDefault="0008662E" w:rsidP="008C62F4">
      <w:pPr>
        <w:widowControl w:val="0"/>
        <w:autoSpaceDE w:val="0"/>
        <w:autoSpaceDN w:val="0"/>
        <w:spacing w:before="0" w:after="0" w:line="268" w:lineRule="exact"/>
        <w:ind w:left="567" w:hanging="567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11.</w:t>
      </w:r>
      <w:r>
        <w:rPr>
          <w:rFonts w:ascii="Calibri"/>
          <w:b/>
          <w:color w:val="000000"/>
          <w:spacing w:val="31"/>
        </w:rPr>
        <w:t xml:space="preserve"> </w:t>
      </w:r>
      <w:r w:rsidR="008C62F4">
        <w:rPr>
          <w:rFonts w:ascii="Calibri"/>
          <w:b/>
          <w:color w:val="000000"/>
          <w:spacing w:val="31"/>
        </w:rPr>
        <w:tab/>
      </w:r>
      <w:r>
        <w:rPr>
          <w:rFonts w:ascii="Calibri"/>
          <w:b/>
          <w:color w:val="000000"/>
        </w:rPr>
        <w:t>Governing</w:t>
      </w:r>
      <w:r>
        <w:rPr>
          <w:rFonts w:ascii="Calibri"/>
          <w:b/>
          <w:color w:val="000000"/>
          <w:spacing w:val="3"/>
        </w:rPr>
        <w:t xml:space="preserve"> </w:t>
      </w:r>
      <w:r>
        <w:rPr>
          <w:rFonts w:ascii="Calibri"/>
          <w:b/>
          <w:color w:val="000000"/>
        </w:rPr>
        <w:t>law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and jurisdiction</w:t>
      </w:r>
    </w:p>
    <w:p w14:paraId="6C8EF6AA" w14:textId="731D1C0D" w:rsidR="0008662E" w:rsidRDefault="0008662E" w:rsidP="008C62F4">
      <w:pPr>
        <w:widowControl w:val="0"/>
        <w:autoSpaceDE w:val="0"/>
        <w:autoSpaceDN w:val="0"/>
        <w:spacing w:before="0" w:after="0" w:line="268" w:lineRule="exact"/>
        <w:ind w:left="1134" w:hanging="567"/>
        <w:rPr>
          <w:rFonts w:ascii="Calibri"/>
          <w:color w:val="000000"/>
        </w:rPr>
      </w:pPr>
      <w:r>
        <w:rPr>
          <w:rFonts w:ascii="Calibri"/>
          <w:b/>
          <w:color w:val="000000"/>
        </w:rPr>
        <w:t>11.1.</w:t>
      </w:r>
      <w:r w:rsidR="008C62F4">
        <w:rPr>
          <w:rFonts w:ascii="Calibri"/>
          <w:b/>
          <w:color w:val="000000"/>
          <w:spacing w:val="132"/>
        </w:rPr>
        <w:tab/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Agreement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shall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governed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construed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</w:rPr>
        <w:t>accordance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laws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  <w:spacing w:val="2"/>
        </w:rPr>
        <w:t>of</w:t>
      </w:r>
      <w:r w:rsidR="008C62F4"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Ireland and shall be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subject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exclusive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 xml:space="preserve">jurisdiction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Irish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courts.</w:t>
      </w:r>
    </w:p>
    <w:p w14:paraId="1F172D18" w14:textId="77777777" w:rsidR="0008662E" w:rsidRDefault="0008662E" w:rsidP="00F44DCF">
      <w:pPr>
        <w:widowControl w:val="0"/>
        <w:autoSpaceDE w:val="0"/>
        <w:autoSpaceDN w:val="0"/>
        <w:spacing w:before="0" w:after="0" w:line="268" w:lineRule="exact"/>
        <w:rPr>
          <w:rFonts w:ascii="Calibri"/>
          <w:b/>
          <w:color w:val="000000"/>
        </w:rPr>
      </w:pPr>
    </w:p>
    <w:p w14:paraId="641ADE92" w14:textId="1656A336" w:rsidR="00FB02A1" w:rsidRDefault="00FB02A1" w:rsidP="00F44DCF">
      <w:pPr>
        <w:spacing w:before="0" w:after="0" w:line="268" w:lineRule="exact"/>
        <w:rPr>
          <w:b/>
          <w:bCs/>
        </w:rPr>
      </w:pPr>
    </w:p>
    <w:p w14:paraId="34140491" w14:textId="77777777" w:rsidR="00B33074" w:rsidRDefault="00B33074" w:rsidP="00F44DCF">
      <w:pPr>
        <w:tabs>
          <w:tab w:val="left" w:pos="4536"/>
        </w:tabs>
        <w:spacing w:before="0" w:after="0" w:line="268" w:lineRule="exact"/>
        <w:rPr>
          <w:b/>
          <w:bCs/>
        </w:rPr>
      </w:pPr>
    </w:p>
    <w:p w14:paraId="0C2C831C" w14:textId="337895B5" w:rsidR="0008662E" w:rsidRDefault="0008662E" w:rsidP="00F44DCF">
      <w:pPr>
        <w:tabs>
          <w:tab w:val="left" w:pos="4536"/>
        </w:tabs>
        <w:spacing w:before="0" w:after="0" w:line="268" w:lineRule="exact"/>
        <w:rPr>
          <w:b/>
          <w:bCs/>
        </w:rPr>
      </w:pPr>
      <w:r>
        <w:rPr>
          <w:b/>
          <w:bCs/>
        </w:rPr>
        <w:t>_________________________________</w:t>
      </w:r>
      <w:r>
        <w:rPr>
          <w:b/>
          <w:bCs/>
        </w:rPr>
        <w:tab/>
        <w:t>_________________________________</w:t>
      </w:r>
    </w:p>
    <w:p w14:paraId="59BBC7CD" w14:textId="3588A162" w:rsidR="0008662E" w:rsidRDefault="00A675A7" w:rsidP="00F44DCF">
      <w:pPr>
        <w:tabs>
          <w:tab w:val="left" w:pos="4536"/>
        </w:tabs>
        <w:spacing w:before="0" w:after="0" w:line="268" w:lineRule="exact"/>
        <w:rPr>
          <w:b/>
          <w:bCs/>
        </w:rPr>
      </w:pPr>
      <w:r>
        <w:rPr>
          <w:b/>
          <w:bCs/>
        </w:rPr>
        <w:t xml:space="preserve">Angela Canavan </w:t>
      </w:r>
      <w:r w:rsidR="00E51531">
        <w:rPr>
          <w:b/>
          <w:bCs/>
        </w:rPr>
        <w:t>(CANAVAN BYRNE)</w:t>
      </w:r>
      <w:r w:rsidR="0008662E">
        <w:rPr>
          <w:b/>
          <w:bCs/>
        </w:rPr>
        <w:tab/>
        <w:t>For and on behalf of</w:t>
      </w:r>
      <w:r>
        <w:rPr>
          <w:b/>
          <w:bCs/>
        </w:rPr>
        <w:t xml:space="preserve"> the clients (the Discloser)</w:t>
      </w:r>
    </w:p>
    <w:p w14:paraId="66B98F48" w14:textId="071912B6" w:rsidR="0008662E" w:rsidRDefault="0008662E" w:rsidP="00F44DCF">
      <w:pPr>
        <w:spacing w:before="0" w:after="0" w:line="268" w:lineRule="exact"/>
        <w:rPr>
          <w:b/>
          <w:bCs/>
        </w:rPr>
      </w:pPr>
    </w:p>
    <w:p w14:paraId="67EF7248" w14:textId="68002DC3" w:rsidR="0008662E" w:rsidRDefault="0008662E" w:rsidP="00F44DCF">
      <w:pPr>
        <w:spacing w:before="0" w:after="0" w:line="268" w:lineRule="exact"/>
        <w:rPr>
          <w:b/>
          <w:bCs/>
        </w:rPr>
      </w:pPr>
    </w:p>
    <w:p w14:paraId="69E88A79" w14:textId="60AE2C0F" w:rsidR="0008662E" w:rsidRDefault="0008662E" w:rsidP="00F44DCF">
      <w:pPr>
        <w:spacing w:before="0" w:after="0" w:line="268" w:lineRule="exact"/>
        <w:rPr>
          <w:b/>
          <w:bCs/>
        </w:rPr>
      </w:pPr>
    </w:p>
    <w:p w14:paraId="14DD349C" w14:textId="05381380" w:rsidR="008C62F4" w:rsidRDefault="008C62F4" w:rsidP="00F44DCF">
      <w:pPr>
        <w:spacing w:before="0" w:after="0" w:line="268" w:lineRule="exact"/>
        <w:rPr>
          <w:b/>
          <w:bCs/>
        </w:rPr>
      </w:pPr>
    </w:p>
    <w:p w14:paraId="06D6DA0C" w14:textId="77777777" w:rsidR="00391458" w:rsidRDefault="00391458" w:rsidP="00391458">
      <w:pPr>
        <w:tabs>
          <w:tab w:val="left" w:pos="4536"/>
        </w:tabs>
        <w:spacing w:before="0" w:after="0" w:line="268" w:lineRule="exact"/>
        <w:rPr>
          <w:b/>
          <w:bCs/>
        </w:rPr>
      </w:pPr>
      <w:r>
        <w:rPr>
          <w:b/>
          <w:bCs/>
        </w:rPr>
        <w:t>_________________________________</w:t>
      </w:r>
    </w:p>
    <w:p w14:paraId="7B77A47F" w14:textId="6C68C245" w:rsidR="00391458" w:rsidRDefault="00391458" w:rsidP="00391458">
      <w:pPr>
        <w:tabs>
          <w:tab w:val="left" w:pos="4536"/>
        </w:tabs>
        <w:spacing w:before="0" w:after="0" w:line="268" w:lineRule="exact"/>
        <w:rPr>
          <w:b/>
          <w:bCs/>
        </w:rPr>
      </w:pPr>
      <w:r>
        <w:rPr>
          <w:b/>
          <w:bCs/>
        </w:rPr>
        <w:tab/>
        <w:t xml:space="preserve">For and on behalf of the clients (the </w:t>
      </w:r>
      <w:r w:rsidR="0021273B">
        <w:rPr>
          <w:b/>
          <w:bCs/>
        </w:rPr>
        <w:t xml:space="preserve">Recipient </w:t>
      </w:r>
    </w:p>
    <w:p w14:paraId="37EE876F" w14:textId="77777777" w:rsidR="00391458" w:rsidRDefault="00391458" w:rsidP="00391458">
      <w:pPr>
        <w:spacing w:before="0" w:after="0" w:line="268" w:lineRule="exact"/>
        <w:rPr>
          <w:b/>
          <w:bCs/>
        </w:rPr>
      </w:pPr>
    </w:p>
    <w:p w14:paraId="27EB4093" w14:textId="77777777" w:rsidR="0008662E" w:rsidRDefault="0008662E" w:rsidP="00F44DCF">
      <w:pPr>
        <w:spacing w:before="0" w:after="0" w:line="268" w:lineRule="exact"/>
        <w:rPr>
          <w:b/>
          <w:bCs/>
        </w:rPr>
      </w:pPr>
    </w:p>
    <w:p w14:paraId="12B54DB4" w14:textId="7131CAB8" w:rsidR="0008662E" w:rsidRDefault="00391458" w:rsidP="00F44DCF">
      <w:pPr>
        <w:spacing w:before="0" w:after="0" w:line="268" w:lineRule="exact"/>
        <w:rPr>
          <w:b/>
          <w:bCs/>
        </w:rPr>
      </w:pPr>
      <w:r>
        <w:rPr>
          <w:b/>
          <w:bCs/>
        </w:rPr>
        <w:t xml:space="preserve">Sign </w:t>
      </w:r>
    </w:p>
    <w:p w14:paraId="5AE19558" w14:textId="77777777" w:rsidR="0008662E" w:rsidRPr="00262FA0" w:rsidRDefault="0008662E" w:rsidP="00F44DCF">
      <w:pPr>
        <w:spacing w:before="0" w:after="0" w:line="268" w:lineRule="exact"/>
        <w:rPr>
          <w:b/>
          <w:bCs/>
        </w:rPr>
      </w:pPr>
    </w:p>
    <w:sectPr w:rsidR="0008662E" w:rsidRPr="00262FA0" w:rsidSect="00F44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7DFF" w14:textId="77777777" w:rsidR="007C14C5" w:rsidRDefault="007C14C5" w:rsidP="0014427B">
      <w:pPr>
        <w:spacing w:before="0" w:after="0" w:line="240" w:lineRule="auto"/>
      </w:pPr>
      <w:r>
        <w:separator/>
      </w:r>
    </w:p>
  </w:endnote>
  <w:endnote w:type="continuationSeparator" w:id="0">
    <w:p w14:paraId="3E1295ED" w14:textId="77777777" w:rsidR="007C14C5" w:rsidRDefault="007C14C5" w:rsidP="001442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2390" w14:textId="77777777" w:rsidR="0014427B" w:rsidRDefault="00144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EF46" w14:textId="77777777" w:rsidR="0014427B" w:rsidRDefault="00144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B2E4" w14:textId="77777777" w:rsidR="0014427B" w:rsidRDefault="00144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6EED" w14:textId="77777777" w:rsidR="007C14C5" w:rsidRDefault="007C14C5" w:rsidP="0014427B">
      <w:pPr>
        <w:spacing w:before="0" w:after="0" w:line="240" w:lineRule="auto"/>
      </w:pPr>
      <w:r>
        <w:separator/>
      </w:r>
    </w:p>
  </w:footnote>
  <w:footnote w:type="continuationSeparator" w:id="0">
    <w:p w14:paraId="7A60025E" w14:textId="77777777" w:rsidR="007C14C5" w:rsidRDefault="007C14C5" w:rsidP="001442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D66C" w14:textId="77777777" w:rsidR="0014427B" w:rsidRDefault="00144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4358" w14:textId="77777777" w:rsidR="0014427B" w:rsidRDefault="00144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ED54" w14:textId="77777777" w:rsidR="0014427B" w:rsidRDefault="00144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98"/>
    <w:rsid w:val="0008662E"/>
    <w:rsid w:val="0014427B"/>
    <w:rsid w:val="00206071"/>
    <w:rsid w:val="0021273B"/>
    <w:rsid w:val="0026199B"/>
    <w:rsid w:val="00262FA0"/>
    <w:rsid w:val="002E1AAA"/>
    <w:rsid w:val="00365C9B"/>
    <w:rsid w:val="00391458"/>
    <w:rsid w:val="003D7F00"/>
    <w:rsid w:val="005F0B1A"/>
    <w:rsid w:val="00735998"/>
    <w:rsid w:val="00736A63"/>
    <w:rsid w:val="007C14C5"/>
    <w:rsid w:val="008C62F4"/>
    <w:rsid w:val="009E3A6F"/>
    <w:rsid w:val="00A0267A"/>
    <w:rsid w:val="00A675A7"/>
    <w:rsid w:val="00A75980"/>
    <w:rsid w:val="00AD007A"/>
    <w:rsid w:val="00B33074"/>
    <w:rsid w:val="00E203B0"/>
    <w:rsid w:val="00E51531"/>
    <w:rsid w:val="00F44DCF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B8C6"/>
  <w15:chartTrackingRefBased/>
  <w15:docId w15:val="{F20BAA1E-8100-4DF0-B1CC-088089D5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199B"/>
    <w:pPr>
      <w:spacing w:before="120" w:after="240"/>
      <w:jc w:val="both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27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27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27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27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9F82696DEA34E908556DF4950CDDC" ma:contentTypeVersion="18" ma:contentTypeDescription="Create a new document." ma:contentTypeScope="" ma:versionID="9c28be6526ca91e34623fd9dd1d9b4dc">
  <xsd:schema xmlns:xsd="http://www.w3.org/2001/XMLSchema" xmlns:xs="http://www.w3.org/2001/XMLSchema" xmlns:p="http://schemas.microsoft.com/office/2006/metadata/properties" xmlns:ns2="8f1d67db-84ff-48cb-ad17-4dee7ae1f63c" xmlns:ns3="78f9fd39-7191-4a9c-9736-9898b24b3aea" targetNamespace="http://schemas.microsoft.com/office/2006/metadata/properties" ma:root="true" ma:fieldsID="31f9955cd49aa28ae4f057b5c336399d" ns2:_="" ns3:_="">
    <xsd:import namespace="8f1d67db-84ff-48cb-ad17-4dee7ae1f63c"/>
    <xsd:import namespace="78f9fd39-7191-4a9c-9736-9898b24b3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67db-84ff-48cb-ad17-4dee7ae1f6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7b65c-0418-4d35-a59c-13c1e40f2ee9}" ma:internalName="TaxCatchAll" ma:showField="CatchAllData" ma:web="8f1d67db-84ff-48cb-ad17-4dee7ae1f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9fd39-7191-4a9c-9736-9898b24b3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73de-c5c0-4972-89cc-f8b5cb226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67db-84ff-48cb-ad17-4dee7ae1f63c" xsi:nil="true"/>
    <lcf76f155ced4ddcb4097134ff3c332f xmlns="78f9fd39-7191-4a9c-9736-9898b24b3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CF6C0-FB2D-4206-A7A7-3C129B952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142C6-8F67-4276-947D-984F37AFBC2B}"/>
</file>

<file path=customXml/itemProps3.xml><?xml version="1.0" encoding="utf-8"?>
<ds:datastoreItem xmlns:ds="http://schemas.openxmlformats.org/officeDocument/2006/customXml" ds:itemID="{EBC3F7F0-C1DF-403B-A541-7D0F1AE17C80}">
  <ds:schemaRefs>
    <ds:schemaRef ds:uri="http://schemas.microsoft.com/office/2006/metadata/properties"/>
    <ds:schemaRef ds:uri="http://schemas.microsoft.com/office/infopath/2007/PartnerControls"/>
    <ds:schemaRef ds:uri="8f1d67db-84ff-48cb-ad17-4dee7ae1f63c"/>
    <ds:schemaRef ds:uri="78f9fd39-7191-4a9c-9736-9898b24b3a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Eóin Cusack</cp:lastModifiedBy>
  <cp:revision>13</cp:revision>
  <dcterms:created xsi:type="dcterms:W3CDTF">2022-04-19T09:13:00Z</dcterms:created>
  <dcterms:modified xsi:type="dcterms:W3CDTF">2023-03-29T13:15:00Z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0x010100B269F82696DEA34E908556DF4950CDDC</vt:lpwstr>
  </property>
  <property fmtid="{D5CDD505-2E9C-101B-9397-08002B2CF9AE}" pid="3" name="MediaServiceImageTags">
    <vt:lpwstr/>
  </property>
</Properties>
</file>